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40" w:lineRule="auto"/>
        <w:ind w:firstLine="0"/>
        <w:jc w:val="center"/>
        <w:rPr>
          <w:rFonts w:ascii="方正小标宋简体" w:hAnsi="方正小标宋简体" w:eastAsia="方正小标宋简体" w:cs="方正小标宋简体"/>
          <w:sz w:val="72"/>
          <w:szCs w:val="72"/>
          <w:lang w:val="en-US" w:eastAsia="zh-CN"/>
        </w:rPr>
      </w:pP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 xml:space="preserve">槐树乡 </w:t>
      </w: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基层政务公开标准目录</w:t>
      </w: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36"/>
          <w:szCs w:val="36"/>
          <w:lang w:val="en-US" w:eastAsia="zh-CN"/>
        </w:rPr>
        <w:t>2020年10月</w:t>
      </w: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说    明</w:t>
      </w: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p>
    <w:p>
      <w:pPr>
        <w:pStyle w:val="9"/>
        <w:spacing w:line="560" w:lineRule="exact"/>
        <w:ind w:firstLine="560" w:firstLineChars="200"/>
        <w:jc w:val="both"/>
        <w:rPr>
          <w:rFonts w:ascii="楷体" w:hAnsi="楷体" w:eastAsia="楷体" w:cs="楷体"/>
          <w:sz w:val="28"/>
          <w:szCs w:val="28"/>
          <w:lang w:val="en-US" w:eastAsia="zh-CN"/>
        </w:rPr>
      </w:pPr>
      <w:r>
        <w:rPr>
          <w:rFonts w:hint="eastAsia" w:ascii="楷体" w:hAnsi="楷体" w:eastAsia="楷体" w:cs="楷体"/>
          <w:color w:val="000000"/>
          <w:sz w:val="28"/>
          <w:szCs w:val="28"/>
          <w:lang w:val="en-US" w:eastAsia="zh-CN" w:bidi="ar"/>
        </w:rPr>
        <w:t>槐树乡根据基层实际，</w:t>
      </w:r>
      <w:r>
        <w:rPr>
          <w:rFonts w:hint="eastAsia" w:ascii="楷体" w:hAnsi="楷体" w:eastAsia="楷体" w:cs="楷体"/>
          <w:color w:val="000000"/>
          <w:kern w:val="0"/>
          <w:sz w:val="28"/>
          <w:szCs w:val="28"/>
          <w:lang w:val="en-US" w:eastAsia="zh-CN" w:bidi="ar"/>
        </w:rPr>
        <w:t>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9"/>
        <w:spacing w:line="560" w:lineRule="exact"/>
        <w:ind w:firstLine="0"/>
        <w:jc w:val="both"/>
        <w:rPr>
          <w:rFonts w:ascii="楷体" w:hAnsi="楷体" w:eastAsia="楷体" w:cs="楷体"/>
          <w:sz w:val="28"/>
          <w:szCs w:val="28"/>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480" w:lineRule="exact"/>
        <w:ind w:firstLine="0"/>
        <w:jc w:val="both"/>
        <w:rPr>
          <w:rFonts w:ascii="仿宋" w:hAnsi="仿宋" w:eastAsia="仿宋" w:cs="仿宋"/>
          <w:sz w:val="32"/>
          <w:szCs w:val="32"/>
          <w:lang w:val="en-US" w:eastAsia="zh-CN"/>
        </w:rPr>
      </w:pPr>
    </w:p>
    <w:p>
      <w:pPr>
        <w:pStyle w:val="9"/>
        <w:spacing w:line="480" w:lineRule="exact"/>
        <w:ind w:firstLine="0"/>
        <w:jc w:val="center"/>
        <w:rPr>
          <w:rFonts w:ascii="方正小标宋简体" w:hAnsi="方正小标宋简体" w:eastAsia="方正小标宋简体" w:cs="方正小标宋简体"/>
          <w:sz w:val="44"/>
          <w:szCs w:val="44"/>
          <w:lang w:val="en-US" w:eastAsia="zh-CN"/>
        </w:rPr>
        <w:sectPr>
          <w:footerReference r:id="rId4" w:type="default"/>
          <w:pgSz w:w="16840" w:h="11900" w:orient="landscape"/>
          <w:pgMar w:top="1134" w:right="1134" w:bottom="1134" w:left="1134" w:header="391" w:footer="850" w:gutter="0"/>
          <w:pgNumType w:fmt="numberInDash" w:start="1"/>
          <w:cols w:space="720" w:num="1"/>
          <w:docGrid w:linePitch="360" w:charSpace="0"/>
        </w:sectPr>
      </w:pPr>
    </w:p>
    <w:p>
      <w:pPr>
        <w:pStyle w:val="9"/>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9"/>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8"/>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cb6dd935-cb6c-48e7-ab68-08c905a9ebea}"/>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a53d7db9-a115-4680-890d-83056bb483a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6c5a027a-3135-4b6b-8be5-f79b0b86c00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3b81197-45af-4ee1-87ea-981a75e439c5}"/>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68632980-91e5-400d-bd5d-20128c18d3a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74117de3-dc13-438b-9310-84ee5a9b1054}"/>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126da93e-cd3e-46fd-bbf7-6b6ad90d867b}"/>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2443db7-bb8b-4006-9ad7-ef6ebcfdb3d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bf1a070f-44cf-4ce2-bf86-336141d3779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beb178b-cfec-46e8-b7e7-6ee61c9941a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b7bc5b1e-2cf2-4b87-8eca-da2736720e8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0a8bceb-57d1-46d2-b142-5d46deee7821}"/>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e104cc0-25dd-4247-9bf8-ba8567eac355}"/>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ef3682-805b-46f2-a207-6b5c0f2e64b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19a3f2d-1759-43ff-acc6-5c3830cd6d0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5b75b7ff-e90d-4989-bc2c-d0d6bc7d3bd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971018ec-79a6-4e44-9a97-f23f0a43f2f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6e87562-10b2-495b-8b0c-3afe63d0f6af}"/>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145362b-9ecd-4358-af3f-f26121ffa46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cf522ad-f3d6-4a70-a2ec-6a7d8441a5b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be01b96b-3b45-45d6-a6d8-9365ac6c4c2f}"/>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69d9be98-d4fd-42fa-83ef-7538c0b4e78b}"/>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75430ab-e210-43c5-abc9-6bb79535883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b3b7621c-8963-483d-94e6-d93f4368aa5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54af24ef-293f-4735-8bdf-670137a2b44b}"/>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spacing w:line="560" w:lineRule="exact"/>
        <w:ind w:firstLine="0"/>
        <w:jc w:val="center"/>
        <w:rPr>
          <w:rFonts w:ascii="方正小标宋简体" w:hAnsi="方正小标宋简体" w:eastAsia="方正小标宋简体" w:cs="方正小标宋简体"/>
          <w:sz w:val="36"/>
          <w:szCs w:val="36"/>
          <w:lang w:eastAsia="zh-CN"/>
        </w:rPr>
      </w:pPr>
      <w:bookmarkStart w:id="1" w:name="_GoBack"/>
      <w:bookmarkEnd w:id="1"/>
    </w:p>
    <w:p>
      <w:pPr>
        <w:pStyle w:val="2"/>
        <w:spacing w:line="560" w:lineRule="exact"/>
        <w:ind w:firstLine="0"/>
        <w:jc w:val="center"/>
        <w:rPr>
          <w:rFonts w:ascii="方正小标宋简体" w:hAnsi="方正小标宋简体" w:eastAsia="方正小标宋简体" w:cs="方正小标宋简体"/>
          <w:sz w:val="36"/>
          <w:szCs w:val="36"/>
          <w:lang w:eastAsia="zh-CN"/>
        </w:rPr>
        <w:sectPr>
          <w:footerReference r:id="rId5" w:type="default"/>
          <w:pgSz w:w="16840" w:h="11900" w:orient="landscape"/>
          <w:pgMar w:top="1134" w:right="1134" w:bottom="1134" w:left="1134" w:header="391" w:footer="850" w:gutter="0"/>
          <w:pgNumType w:fmt="numberInDash" w:start="1"/>
          <w:cols w:space="720" w:num="1"/>
          <w:docGrid w:linePitch="360" w:charSpace="0"/>
        </w:sectPr>
      </w:pPr>
    </w:p>
    <w:p>
      <w:pPr>
        <w:pStyle w:val="2"/>
        <w:spacing w:line="560" w:lineRule="exact"/>
        <w:ind w:firstLine="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槐树乡基层行政信息和职权服务政务公开目录</w:t>
      </w:r>
    </w:p>
    <w:p>
      <w:pPr>
        <w:rPr>
          <w:lang w:eastAsia="zh-CN"/>
        </w:rPr>
      </w:pPr>
    </w:p>
    <w:tbl>
      <w:tblPr>
        <w:tblStyle w:val="6"/>
        <w:tblW w:w="15657" w:type="dxa"/>
        <w:tblInd w:w="-507" w:type="dxa"/>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概况</w:t>
            </w:r>
          </w:p>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4"/>
              <w:jc w:val="both"/>
              <w:rPr>
                <w:rFonts w:ascii="宋体" w:hAnsi="宋体" w:eastAsia="宋体" w:cs="宋体"/>
                <w:sz w:val="16"/>
                <w:szCs w:val="16"/>
                <w:lang w:eastAsia="zh-CN"/>
              </w:rPr>
            </w:pPr>
            <w:r>
              <w:rPr>
                <w:rFonts w:hint="eastAsia" w:ascii="宋体" w:hAnsi="宋体" w:eastAsia="宋体" w:cs="宋体"/>
                <w:spacing w:val="-1"/>
                <w:sz w:val="16"/>
                <w:szCs w:val="16"/>
                <w:lang w:val="zh-CN" w:eastAsia="zh-CN" w:bidi="zh-CN"/>
              </w:rPr>
              <w:t>机构名称、办公地址、办公电话、传真、通信地址、邮政编</w:t>
            </w:r>
            <w:r>
              <w:rPr>
                <w:rFonts w:hint="eastAsia" w:ascii="宋体" w:hAnsi="宋体" w:eastAsia="宋体" w:cs="宋体"/>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autoSpaceDE w:val="0"/>
              <w:autoSpaceDN w:val="0"/>
              <w:spacing w:line="340" w:lineRule="exact"/>
              <w:ind w:left="15" w:right="4"/>
              <w:jc w:val="center"/>
              <w:rPr>
                <w:rFonts w:ascii="宋体" w:hAnsi="宋体" w:eastAsia="宋体" w:cs="宋体"/>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8"/>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55" w:right="4" w:hanging="240"/>
              <w:jc w:val="both"/>
              <w:rPr>
                <w:rFonts w:ascii="宋体" w:hAnsi="宋体" w:eastAsia="宋体" w:cs="宋体"/>
                <w:sz w:val="16"/>
                <w:szCs w:val="16"/>
              </w:rPr>
            </w:pPr>
            <w:r>
              <w:rPr>
                <w:rFonts w:hint="eastAsia" w:ascii="宋体" w:hAnsi="宋体" w:eastAsia="宋体" w:cs="宋体"/>
                <w:sz w:val="16"/>
                <w:szCs w:val="16"/>
                <w:lang w:val="zh-CN" w:eastAsia="zh-CN" w:bidi="zh-CN"/>
              </w:rPr>
              <w:t>每年最</w:t>
            </w:r>
            <w:r>
              <w:rPr>
                <w:rFonts w:hint="eastAsia" w:ascii="宋体" w:hAnsi="宋体" w:eastAsia="宋体" w:cs="宋体"/>
                <w:sz w:val="16"/>
                <w:szCs w:val="16"/>
                <w:lang w:eastAsia="zh-CN" w:bidi="zh-CN"/>
              </w:rPr>
              <w:t>初</w:t>
            </w:r>
            <w:r>
              <w:rPr>
                <w:rFonts w:hint="eastAsia" w:ascii="宋体" w:hAnsi="宋体" w:eastAsia="宋体" w:cs="宋体"/>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40" w:lineRule="exact"/>
              <w:ind w:left="13"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z w:val="16"/>
                <w:szCs w:val="16"/>
                <w:lang w:val="zh-CN" w:eastAsia="zh-CN"/>
              </w:rPr>
              <w:t>乡级便民服务中心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0" w:right="11" w:firstLine="2"/>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综合</w:t>
            </w:r>
          </w:p>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eastAsia="zh-CN" w:bidi="zh-CN"/>
              </w:rPr>
              <w:t>1.</w:t>
            </w:r>
            <w:r>
              <w:rPr>
                <w:rFonts w:hint="eastAsia" w:ascii="宋体" w:hAnsi="宋体" w:eastAsia="宋体" w:cs="宋体"/>
                <w:sz w:val="16"/>
                <w:szCs w:val="16"/>
                <w:lang w:val="zh-CN" w:eastAsia="zh-CN" w:bidi="zh-CN"/>
              </w:rPr>
              <w:t>《中华人民共和国政府信息公开条例》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bidi="zh-CN"/>
              </w:rPr>
              <w:t>2.</w:t>
            </w:r>
            <w:r>
              <w:rPr>
                <w:rFonts w:hint="eastAsia" w:ascii="宋体" w:hAnsi="宋体" w:eastAsia="宋体" w:cs="宋体"/>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sz w:val="16"/>
                <w:szCs w:val="16"/>
                <w:lang w:val="zh-CN" w:eastAsia="zh-CN" w:bidi="zh-CN"/>
              </w:rPr>
              <w:t>公开查阅点</w:t>
            </w:r>
          </w:p>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乡级便民服务中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92"/>
              <w:jc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both"/>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right="1"/>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具体包括：决定类、意见类、</w:t>
            </w:r>
            <w:r>
              <w:rPr>
                <w:rFonts w:hint="eastAsia" w:ascii="宋体" w:hAnsi="宋体" w:eastAsia="宋体" w:cs="宋体"/>
                <w:w w:val="95"/>
                <w:sz w:val="16"/>
                <w:szCs w:val="16"/>
                <w:lang w:val="zh-CN" w:eastAsia="zh-CN" w:bidi="zh-CN"/>
              </w:rPr>
              <w:t>通知类、三重一大、实施方案</w:t>
            </w:r>
            <w:r>
              <w:rPr>
                <w:rFonts w:hint="eastAsia" w:ascii="宋体" w:hAnsi="宋体" w:eastAsia="宋体" w:cs="宋体"/>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autoSpaceDE w:val="0"/>
              <w:autoSpaceDN w:val="0"/>
              <w:spacing w:line="34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40" w:lineRule="exact"/>
              <w:ind w:right="58"/>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40" w:lineRule="exact"/>
              <w:ind w:left="14" w:right="58"/>
              <w:jc w:val="both"/>
              <w:rPr>
                <w:rFonts w:ascii="宋体" w:hAnsi="宋体" w:eastAsia="宋体" w:cs="宋体"/>
                <w:sz w:val="16"/>
                <w:szCs w:val="16"/>
                <w:lang w:eastAsia="zh-CN"/>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11"/>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40" w:lineRule="exact"/>
              <w:ind w:left="13"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乡级便民服务中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职权</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1"/>
              <w:jc w:val="both"/>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1、办事指南：包含事项名称设定依据、申请条件、办理材料、办理地点、办理时间、联系电话、办理流程、办理期限申请行政许可需要提交的材料目录；</w:t>
            </w:r>
          </w:p>
          <w:p>
            <w:pPr>
              <w:autoSpaceDE w:val="0"/>
              <w:autoSpaceDN w:val="0"/>
              <w:spacing w:line="360" w:lineRule="exact"/>
              <w:ind w:left="15"/>
              <w:jc w:val="both"/>
              <w:rPr>
                <w:rFonts w:ascii="宋体" w:hAnsi="宋体" w:eastAsia="宋体" w:cs="宋体"/>
                <w:sz w:val="16"/>
                <w:szCs w:val="16"/>
              </w:rPr>
            </w:pPr>
            <w:r>
              <w:rPr>
                <w:rFonts w:hint="eastAsia" w:ascii="宋体" w:hAnsi="宋体" w:eastAsia="宋体" w:cs="宋体"/>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autoSpaceDE w:val="0"/>
              <w:autoSpaceDN w:val="0"/>
              <w:spacing w:line="360" w:lineRule="exact"/>
              <w:ind w:left="15"/>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60" w:lineRule="exact"/>
              <w:ind w:left="14" w:right="58"/>
              <w:jc w:val="both"/>
              <w:rPr>
                <w:rFonts w:ascii="宋体" w:hAnsi="宋体" w:eastAsia="宋体" w:cs="宋体"/>
                <w:sz w:val="16"/>
                <w:szCs w:val="16"/>
                <w:lang w:eastAsia="zh-CN"/>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38"/>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6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60" w:lineRule="exact"/>
              <w:ind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乡级便民服务中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bidi="ar"/>
              </w:rPr>
            </w:pPr>
            <w:r>
              <w:rPr>
                <w:rFonts w:hint="eastAsia" w:ascii="宋体" w:hAnsi="宋体" w:eastAsia="宋体" w:cs="宋体"/>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78"/>
              <w:jc w:val="center"/>
              <w:rPr>
                <w:rFonts w:ascii="宋体" w:hAnsi="宋体" w:eastAsia="宋体" w:cs="宋体"/>
                <w:sz w:val="16"/>
                <w:szCs w:val="16"/>
              </w:rPr>
            </w:pPr>
            <w:r>
              <w:rPr>
                <w:rFonts w:hint="eastAsia" w:ascii="宋体" w:hAnsi="宋体" w:eastAsia="宋体" w:cs="宋体"/>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zh-CN"/>
              </w:rPr>
            </w:pPr>
            <w:r>
              <w:rPr>
                <w:rFonts w:hint="eastAsia" w:ascii="宋体" w:hAnsi="宋体" w:eastAsia="宋体" w:cs="宋体"/>
                <w:sz w:val="16"/>
                <w:szCs w:val="16"/>
                <w:lang w:eastAsia="zh-CN" w:bidi="zh-CN"/>
              </w:rPr>
              <w:t>政务</w:t>
            </w:r>
            <w:r>
              <w:rPr>
                <w:rFonts w:hint="eastAsia" w:ascii="宋体" w:hAnsi="宋体" w:eastAsia="宋体" w:cs="宋体"/>
                <w:sz w:val="16"/>
                <w:szCs w:val="16"/>
                <w:lang w:eastAsia="zh-CN" w:bidi="zh-CN"/>
              </w:rPr>
              <w:br w:type="textWrapping"/>
            </w:r>
            <w:r>
              <w:rPr>
                <w:rFonts w:hint="eastAsia" w:ascii="宋体" w:hAnsi="宋体" w:eastAsia="宋体" w:cs="宋体"/>
                <w:sz w:val="16"/>
                <w:szCs w:val="16"/>
                <w:lang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zh-CN"/>
              </w:rPr>
            </w:pPr>
            <w:r>
              <w:rPr>
                <w:rFonts w:hint="eastAsia" w:ascii="宋体" w:hAnsi="宋体" w:eastAsia="宋体" w:cs="宋体"/>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1"/>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 xml:space="preserve">乡级便民服务中心服务事项 </w:t>
            </w:r>
            <w:r>
              <w:rPr>
                <w:rFonts w:hint="eastAsia" w:ascii="宋体" w:hAnsi="宋体" w:eastAsia="宋体" w:cs="宋体"/>
                <w:spacing w:val="-1"/>
                <w:sz w:val="16"/>
                <w:szCs w:val="16"/>
                <w:lang w:val="zh-CN" w:eastAsia="zh-CN" w:bidi="zh-CN"/>
              </w:rPr>
              <w:t>清单、办事指南、结果公示、</w:t>
            </w:r>
            <w:r>
              <w:rPr>
                <w:rFonts w:hint="eastAsia" w:ascii="宋体" w:hAnsi="宋体" w:eastAsia="宋体" w:cs="宋体"/>
                <w:w w:val="95"/>
                <w:sz w:val="16"/>
                <w:szCs w:val="16"/>
                <w:lang w:val="zh-CN" w:eastAsia="zh-CN" w:bidi="zh-CN"/>
              </w:rPr>
              <w:t>工作制度、岗位职责、政策文</w:t>
            </w:r>
            <w:r>
              <w:rPr>
                <w:rFonts w:hint="eastAsia" w:ascii="宋体" w:hAnsi="宋体" w:eastAsia="宋体" w:cs="宋体"/>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autoSpaceDE w:val="0"/>
              <w:autoSpaceDN w:val="0"/>
              <w:spacing w:line="36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60" w:lineRule="exact"/>
              <w:ind w:right="58"/>
              <w:jc w:val="both"/>
              <w:rPr>
                <w:rFonts w:ascii="宋体" w:hAnsi="宋体" w:eastAsia="宋体" w:cs="宋体"/>
                <w:sz w:val="16"/>
                <w:szCs w:val="16"/>
                <w:lang w:eastAsia="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117"/>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信息形成或变更之</w:t>
            </w:r>
            <w:r>
              <w:rPr>
                <w:rFonts w:hint="eastAsia" w:ascii="宋体" w:hAnsi="宋体" w:eastAsia="宋体" w:cs="宋体"/>
                <w:sz w:val="16"/>
                <w:szCs w:val="16"/>
                <w:lang w:eastAsia="zh-CN" w:bidi="zh-CN"/>
              </w:rPr>
              <w:t>日</w:t>
            </w:r>
            <w:r>
              <w:rPr>
                <w:rFonts w:hint="eastAsia" w:ascii="宋体" w:hAnsi="宋体" w:eastAsia="宋体" w:cs="宋体"/>
                <w:sz w:val="16"/>
                <w:szCs w:val="16"/>
                <w:lang w:val="zh-CN" w:eastAsia="zh-CN" w:bidi="zh-CN"/>
              </w:rPr>
              <w:t>起20 个工作</w:t>
            </w:r>
            <w:r>
              <w:rPr>
                <w:rFonts w:hint="eastAsia" w:ascii="宋体" w:hAnsi="宋体" w:eastAsia="宋体" w:cs="宋体"/>
                <w:sz w:val="16"/>
                <w:szCs w:val="16"/>
                <w:lang w:eastAsia="zh-CN" w:bidi="zh-CN"/>
              </w:rPr>
              <w:t>日</w:t>
            </w:r>
            <w:r>
              <w:rPr>
                <w:rFonts w:hint="eastAsia" w:ascii="宋体" w:hAnsi="宋体" w:eastAsia="宋体" w:cs="宋体"/>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7"/>
              <w:jc w:val="center"/>
              <w:rPr>
                <w:rFonts w:ascii="宋体" w:hAnsi="宋体" w:eastAsia="宋体" w:cs="宋体"/>
                <w:sz w:val="16"/>
                <w:szCs w:val="16"/>
                <w:lang w:eastAsia="zh-CN"/>
              </w:rPr>
            </w:pPr>
            <w:r>
              <w:rPr>
                <w:rFonts w:hint="eastAsia" w:ascii="宋体" w:hAnsi="宋体" w:eastAsia="宋体" w:cs="宋体"/>
                <w:sz w:val="16"/>
                <w:szCs w:val="16"/>
                <w:lang w:eastAsia="zh-CN" w:bidi="zh-CN"/>
              </w:rPr>
              <w:t>乡人民政府、</w:t>
            </w:r>
            <w:r>
              <w:rPr>
                <w:rFonts w:hint="eastAsia" w:ascii="宋体" w:hAnsi="宋体" w:eastAsia="宋体" w:cs="宋体"/>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60" w:lineRule="exact"/>
              <w:ind w:right="29"/>
              <w:jc w:val="both"/>
              <w:rPr>
                <w:rFonts w:ascii="宋体" w:hAnsi="宋体" w:eastAsia="宋体" w:cs="宋体"/>
                <w:sz w:val="16"/>
                <w:szCs w:val="16"/>
                <w:lang w:val="zh-CN" w:eastAsia="zh-CN" w:bidi="zh-CN"/>
              </w:rPr>
            </w:pPr>
            <w:r>
              <w:rPr>
                <w:rFonts w:hint="eastAsia" w:ascii="宋体" w:hAnsi="宋体" w:eastAsia="宋体" w:cs="宋体"/>
                <w:sz w:val="16"/>
                <w:szCs w:val="16"/>
                <w:lang w:eastAsia="zh-CN"/>
              </w:rPr>
              <w:t>■</w:t>
            </w:r>
            <w:r>
              <w:rPr>
                <w:rFonts w:hint="eastAsia" w:ascii="宋体" w:hAnsi="宋体" w:eastAsia="宋体" w:cs="宋体"/>
                <w:spacing w:val="-2"/>
                <w:sz w:val="16"/>
                <w:szCs w:val="16"/>
                <w:lang w:val="zh-CN" w:eastAsia="zh-CN" w:bidi="zh-CN"/>
              </w:rPr>
              <w:t>乡级便民服务中</w:t>
            </w:r>
            <w:r>
              <w:rPr>
                <w:rFonts w:hint="eastAsia" w:ascii="宋体" w:hAnsi="宋体" w:eastAsia="宋体" w:cs="宋体"/>
                <w:sz w:val="16"/>
                <w:szCs w:val="16"/>
                <w:lang w:val="zh-CN" w:eastAsia="zh-CN" w:bidi="zh-CN"/>
              </w:rPr>
              <w:t>心</w:t>
            </w:r>
          </w:p>
          <w:p>
            <w:pPr>
              <w:tabs>
                <w:tab w:val="left" w:pos="225"/>
              </w:tabs>
              <w:autoSpaceDE w:val="0"/>
              <w:autoSpaceDN w:val="0"/>
              <w:spacing w:line="360" w:lineRule="exact"/>
              <w:ind w:right="29"/>
              <w:jc w:val="both"/>
              <w:rPr>
                <w:rFonts w:ascii="宋体" w:hAnsi="宋体" w:eastAsia="宋体" w:cs="宋体"/>
                <w:sz w:val="16"/>
                <w:szCs w:val="16"/>
                <w:lang w:eastAsia="zh-CN"/>
              </w:rPr>
            </w:pPr>
            <w:r>
              <w:rPr>
                <w:rFonts w:hint="eastAsia" w:ascii="宋体" w:hAnsi="宋体" w:eastAsia="宋体" w:cs="宋体"/>
                <w:sz w:val="16"/>
                <w:szCs w:val="16"/>
                <w:lang w:eastAsia="zh-CN"/>
              </w:rPr>
              <w:t>■</w:t>
            </w:r>
            <w:r>
              <w:rPr>
                <w:rFonts w:hint="eastAsia" w:ascii="宋体" w:hAnsi="宋体" w:eastAsia="宋体" w:cs="宋体"/>
                <w:spacing w:val="-2"/>
                <w:sz w:val="16"/>
                <w:szCs w:val="16"/>
                <w:lang w:val="zh-CN" w:eastAsia="zh-CN" w:bidi="zh-CN"/>
              </w:rPr>
              <w:t>政务服务自助终</w:t>
            </w:r>
            <w:r>
              <w:rPr>
                <w:rFonts w:hint="eastAsia" w:ascii="宋体" w:hAnsi="宋体" w:eastAsia="宋体" w:cs="宋体"/>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ar"/>
              </w:rPr>
            </w:pPr>
          </w:p>
        </w:tc>
      </w:tr>
    </w:tbl>
    <w:p>
      <w:pPr>
        <w:widowControl/>
        <w:jc w:val="center"/>
        <w:textAlignment w:val="center"/>
        <w:rPr>
          <w:rFonts w:ascii="宋体" w:hAnsi="宋体" w:eastAsia="宋体" w:cs="宋体"/>
          <w:sz w:val="16"/>
          <w:szCs w:val="16"/>
          <w:lang w:eastAsia="zh-CN" w:bidi="ar"/>
        </w:rPr>
      </w:pPr>
    </w:p>
    <w:p>
      <w:pPr>
        <w:pStyle w:val="9"/>
        <w:spacing w:after="140" w:line="560" w:lineRule="exact"/>
        <w:ind w:firstLine="0"/>
        <w:jc w:val="center"/>
        <w:rPr>
          <w:rFonts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槐树乡安全生产领域基层政务公开标准目录</w:t>
      </w:r>
    </w:p>
    <w:p>
      <w:pPr>
        <w:pStyle w:val="9"/>
        <w:spacing w:after="140" w:line="200" w:lineRule="exact"/>
        <w:ind w:firstLine="0"/>
        <w:jc w:val="center"/>
        <w:rPr>
          <w:rFonts w:ascii="方正小标宋简体" w:hAnsi="方正小标宋简体" w:eastAsia="方正小标宋简体" w:cs="方正小标宋简体"/>
          <w:sz w:val="44"/>
          <w:szCs w:val="44"/>
          <w:lang w:val="en-US" w:eastAsia="zh-CN" w:bidi="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乡</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30" w:lineRule="exact"/>
              <w:ind w:firstLine="0"/>
              <w:jc w:val="both"/>
              <w:rPr>
                <w:rFonts w:cs="宋体"/>
                <w:sz w:val="16"/>
                <w:szCs w:val="16"/>
              </w:rPr>
            </w:pPr>
            <w:r>
              <w:rPr>
                <w:rFonts w:hint="eastAsia" w:cs="宋体"/>
                <w:sz w:val="16"/>
                <w:szCs w:val="16"/>
              </w:rPr>
              <w:t>与安全生产有关的法律、法规</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3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pStyle w:val="10"/>
              <w:spacing w:line="240" w:lineRule="auto"/>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乡人民政府</w:t>
            </w:r>
          </w:p>
        </w:tc>
        <w:tc>
          <w:tcPr>
            <w:tcW w:w="2475" w:type="dxa"/>
            <w:vMerge w:val="restart"/>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与安全生产有关的部门和地方规章</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vMerge w:val="continue"/>
            <w:shd w:val="clear" w:color="auto" w:fill="FFFFFF"/>
            <w:vAlign w:val="center"/>
          </w:tcPr>
          <w:p>
            <w:pPr>
              <w:rPr>
                <w:rFonts w:ascii="宋体" w:hAnsi="宋体" w:eastAsia="宋体" w:cs="宋体"/>
                <w:sz w:val="16"/>
                <w:szCs w:val="16"/>
                <w:lang w:eastAsia="zh-CN"/>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p>
          <w:p>
            <w:pPr>
              <w:pStyle w:val="10"/>
              <w:spacing w:line="240" w:lineRule="auto"/>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其他政策</w:t>
            </w:r>
          </w:p>
          <w:p>
            <w:pPr>
              <w:pStyle w:val="10"/>
              <w:spacing w:line="230" w:lineRule="exact"/>
              <w:ind w:firstLine="0"/>
              <w:jc w:val="center"/>
              <w:rPr>
                <w:rFonts w:cs="宋体"/>
                <w:sz w:val="16"/>
                <w:szCs w:val="16"/>
              </w:rPr>
            </w:pPr>
            <w:r>
              <w:rPr>
                <w:rFonts w:hint="eastAsia" w:cs="宋体"/>
                <w:sz w:val="16"/>
                <w:szCs w:val="16"/>
              </w:rPr>
              <w:t>文 件</w:t>
            </w:r>
          </w:p>
        </w:tc>
        <w:tc>
          <w:tcPr>
            <w:tcW w:w="2375" w:type="dxa"/>
            <w:shd w:val="clear" w:color="auto" w:fill="FFFFFF"/>
            <w:vAlign w:val="center"/>
          </w:tcPr>
          <w:p>
            <w:pPr>
              <w:pStyle w:val="10"/>
              <w:spacing w:line="224" w:lineRule="exact"/>
              <w:ind w:firstLine="0"/>
              <w:jc w:val="both"/>
              <w:rPr>
                <w:rFonts w:cs="宋体"/>
                <w:sz w:val="16"/>
                <w:szCs w:val="16"/>
              </w:rPr>
            </w:pPr>
            <w:r>
              <w:rPr>
                <w:rFonts w:hint="eastAsia" w:cs="宋体"/>
                <w:sz w:val="16"/>
                <w:szCs w:val="16"/>
              </w:rPr>
              <w:t>其他可以公开的与安全生 产有关的政策文件，包括 改革方案、发展规划、专 项规划、工作计划等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4"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vMerge w:val="continue"/>
            <w:shd w:val="clear" w:color="auto" w:fill="FFFFFF"/>
            <w:vAlign w:val="center"/>
          </w:tcPr>
          <w:p>
            <w:pPr>
              <w:rPr>
                <w:rFonts w:ascii="宋体" w:hAnsi="宋体" w:eastAsia="宋体" w:cs="宋体"/>
                <w:sz w:val="16"/>
                <w:szCs w:val="16"/>
                <w:lang w:eastAsia="zh-CN"/>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44</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28" w:lineRule="exact"/>
              <w:ind w:firstLine="0"/>
              <w:jc w:val="both"/>
              <w:rPr>
                <w:rFonts w:cs="宋体"/>
                <w:sz w:val="16"/>
                <w:szCs w:val="16"/>
              </w:rPr>
            </w:pPr>
            <w:r>
              <w:rPr>
                <w:rFonts w:hint="eastAsia" w:cs="宋体"/>
                <w:sz w:val="16"/>
                <w:szCs w:val="16"/>
              </w:rPr>
              <w:t>安全生产领域有关的国家标准、行业标准、地方标准等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8"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vMerge w:val="continue"/>
            <w:shd w:val="clear" w:color="auto" w:fill="FFFFFF"/>
            <w:vAlign w:val="center"/>
          </w:tcPr>
          <w:p>
            <w:pPr>
              <w:rPr>
                <w:rFonts w:ascii="宋体" w:hAnsi="宋体" w:eastAsia="宋体" w:cs="宋体"/>
                <w:sz w:val="16"/>
                <w:szCs w:val="16"/>
                <w:lang w:eastAsia="zh-CN"/>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55</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重大决策</w:t>
            </w:r>
          </w:p>
          <w:p>
            <w:pPr>
              <w:pStyle w:val="10"/>
              <w:spacing w:line="230" w:lineRule="exact"/>
              <w:ind w:firstLine="0"/>
              <w:jc w:val="center"/>
              <w:rPr>
                <w:rFonts w:cs="宋体"/>
                <w:sz w:val="16"/>
                <w:szCs w:val="16"/>
              </w:rPr>
            </w:pPr>
            <w:r>
              <w:rPr>
                <w:rFonts w:hint="eastAsia" w:cs="宋体"/>
                <w:sz w:val="16"/>
                <w:szCs w:val="16"/>
              </w:rPr>
              <w:t>草 案</w:t>
            </w:r>
          </w:p>
        </w:tc>
        <w:tc>
          <w:tcPr>
            <w:tcW w:w="2375" w:type="dxa"/>
            <w:shd w:val="clear" w:color="auto" w:fill="FFFFFF"/>
            <w:vAlign w:val="center"/>
          </w:tcPr>
          <w:p>
            <w:pPr>
              <w:pStyle w:val="10"/>
              <w:spacing w:line="229" w:lineRule="exact"/>
              <w:ind w:firstLine="0"/>
              <w:jc w:val="both"/>
              <w:rPr>
                <w:rFonts w:cs="宋体"/>
                <w:sz w:val="16"/>
                <w:szCs w:val="16"/>
              </w:rPr>
            </w:pPr>
            <w:r>
              <w:rPr>
                <w:rFonts w:hint="eastAsia" w:cs="宋体"/>
                <w:sz w:val="16"/>
                <w:szCs w:val="16"/>
              </w:rPr>
              <w:t>涉及管理相对人切身利益 、需社会广泛知晓的重要 改革方案等重大决策，决策前向社会公开决策草案 、决策依据</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9"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9" w:lineRule="exact"/>
              <w:ind w:firstLine="0"/>
              <w:rPr>
                <w:rFonts w:cs="宋体"/>
                <w:sz w:val="16"/>
                <w:szCs w:val="16"/>
              </w:rPr>
            </w:pPr>
            <w:r>
              <w:rPr>
                <w:rFonts w:hint="eastAsia" w:cs="宋体"/>
                <w:sz w:val="16"/>
                <w:szCs w:val="16"/>
              </w:rPr>
              <w:t>《中华人民共和国政府 信息公开条例》（国务院 令第711号），中央办公 厅、国务院办公厅《关 于全面推进政务公开工 作的意见》</w:t>
            </w:r>
          </w:p>
        </w:tc>
        <w:tc>
          <w:tcPr>
            <w:tcW w:w="1140" w:type="dxa"/>
            <w:shd w:val="clear" w:color="auto" w:fill="FFFFFF"/>
            <w:vAlign w:val="center"/>
          </w:tcPr>
          <w:p>
            <w:pPr>
              <w:pStyle w:val="10"/>
              <w:spacing w:line="235"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31"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66</w:t>
            </w:r>
          </w:p>
        </w:tc>
        <w:tc>
          <w:tcPr>
            <w:tcW w:w="840" w:type="dxa"/>
            <w:shd w:val="clear" w:color="auto" w:fill="FFFFFF"/>
            <w:vAlign w:val="center"/>
          </w:tcPr>
          <w:p>
            <w:pPr>
              <w:pStyle w:val="10"/>
              <w:spacing w:line="221" w:lineRule="exact"/>
              <w:ind w:firstLine="0"/>
              <w:jc w:val="center"/>
              <w:rPr>
                <w:rFonts w:cs="宋体"/>
                <w:sz w:val="16"/>
                <w:szCs w:val="16"/>
              </w:rPr>
            </w:pPr>
            <w:r>
              <w:rPr>
                <w:rFonts w:hint="eastAsia" w:cs="宋体"/>
                <w:sz w:val="16"/>
                <w:szCs w:val="16"/>
              </w:rPr>
              <w:t>重大政策</w:t>
            </w:r>
          </w:p>
          <w:p>
            <w:pPr>
              <w:pStyle w:val="10"/>
              <w:spacing w:line="221" w:lineRule="exact"/>
              <w:ind w:firstLine="0"/>
              <w:jc w:val="center"/>
              <w:rPr>
                <w:rFonts w:cs="宋体"/>
                <w:sz w:val="16"/>
                <w:szCs w:val="16"/>
              </w:rPr>
            </w:pPr>
            <w:r>
              <w:rPr>
                <w:rFonts w:hint="eastAsia" w:cs="宋体"/>
                <w:sz w:val="16"/>
                <w:szCs w:val="16"/>
              </w:rPr>
              <w:t>解读及回应</w:t>
            </w:r>
          </w:p>
        </w:tc>
        <w:tc>
          <w:tcPr>
            <w:tcW w:w="2375" w:type="dxa"/>
            <w:shd w:val="clear" w:color="auto" w:fill="FFFFFF"/>
            <w:vAlign w:val="center"/>
          </w:tcPr>
          <w:p>
            <w:pPr>
              <w:pStyle w:val="10"/>
              <w:spacing w:line="226" w:lineRule="exact"/>
              <w:ind w:firstLine="0"/>
              <w:rPr>
                <w:rFonts w:cs="宋体"/>
                <w:sz w:val="16"/>
                <w:szCs w:val="16"/>
              </w:rPr>
            </w:pPr>
            <w:r>
              <w:rPr>
                <w:rFonts w:hint="eastAsia" w:cs="宋体"/>
                <w:sz w:val="16"/>
                <w:szCs w:val="16"/>
              </w:rPr>
              <w:t>有关重大政策的解读与回应，安全生产相关热点问题的解读与回应</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4" w:lineRule="exact"/>
              <w:ind w:firstLine="0"/>
              <w:rPr>
                <w:rFonts w:cs="宋体"/>
                <w:sz w:val="16"/>
                <w:szCs w:val="16"/>
              </w:rPr>
            </w:pPr>
            <w:r>
              <w:rPr>
                <w:rFonts w:hint="eastAsia" w:cs="宋体"/>
                <w:sz w:val="16"/>
                <w:szCs w:val="16"/>
              </w:rPr>
              <w:t>《中华人民共和国政府 信息公开条例》（国务院 令第711号）、中办国办</w:t>
            </w:r>
          </w:p>
          <w:p>
            <w:pPr>
              <w:pStyle w:val="10"/>
              <w:spacing w:line="224" w:lineRule="exact"/>
              <w:ind w:firstLine="0"/>
              <w:rPr>
                <w:rFonts w:cs="宋体"/>
                <w:sz w:val="16"/>
                <w:szCs w:val="16"/>
              </w:rPr>
            </w:pPr>
            <w:r>
              <w:rPr>
                <w:rFonts w:hint="eastAsia" w:cs="宋体"/>
                <w:sz w:val="16"/>
                <w:szCs w:val="16"/>
              </w:rPr>
              <w:t>《关于全面推进政务公 开工作的意见》</w:t>
            </w:r>
          </w:p>
        </w:tc>
        <w:tc>
          <w:tcPr>
            <w:tcW w:w="1140" w:type="dxa"/>
            <w:shd w:val="clear" w:color="auto" w:fill="FFFFFF"/>
            <w:vAlign w:val="center"/>
          </w:tcPr>
          <w:p>
            <w:pPr>
              <w:pStyle w:val="10"/>
              <w:spacing w:line="216" w:lineRule="exact"/>
              <w:ind w:firstLine="0"/>
              <w:jc w:val="both"/>
              <w:rPr>
                <w:rFonts w:cs="宋体"/>
                <w:sz w:val="16"/>
                <w:szCs w:val="16"/>
              </w:rPr>
            </w:pPr>
            <w:r>
              <w:rPr>
                <w:rFonts w:hint="eastAsia" w:cs="宋体"/>
                <w:sz w:val="16"/>
                <w:szCs w:val="16"/>
              </w:rPr>
              <w:t>重大决策作出后 及时公开</w:t>
            </w:r>
          </w:p>
        </w:tc>
        <w:tc>
          <w:tcPr>
            <w:tcW w:w="1035" w:type="dxa"/>
            <w:shd w:val="clear" w:color="auto" w:fill="FFFFFF"/>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行政</w:t>
            </w:r>
          </w:p>
          <w:p>
            <w:pPr>
              <w:pStyle w:val="10"/>
              <w:spacing w:line="380" w:lineRule="exact"/>
              <w:ind w:firstLine="0"/>
              <w:jc w:val="center"/>
              <w:rPr>
                <w:rFonts w:cs="宋体"/>
                <w:sz w:val="16"/>
                <w:szCs w:val="16"/>
              </w:rPr>
            </w:pPr>
            <w:r>
              <w:rPr>
                <w:rFonts w:hint="eastAsia" w:cs="宋体"/>
                <w:sz w:val="16"/>
                <w:szCs w:val="16"/>
              </w:rPr>
              <w:t>管理</w:t>
            </w: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隐患管理</w:t>
            </w:r>
          </w:p>
        </w:tc>
        <w:tc>
          <w:tcPr>
            <w:tcW w:w="2375" w:type="dxa"/>
            <w:shd w:val="clear" w:color="auto" w:fill="FFFFFF"/>
            <w:vAlign w:val="center"/>
          </w:tcPr>
          <w:p>
            <w:pPr>
              <w:pStyle w:val="10"/>
              <w:spacing w:line="380" w:lineRule="exact"/>
              <w:ind w:firstLine="0"/>
              <w:rPr>
                <w:rFonts w:cs="宋体"/>
                <w:sz w:val="16"/>
                <w:szCs w:val="16"/>
              </w:rPr>
            </w:pPr>
            <w:r>
              <w:rPr>
                <w:rFonts w:hint="eastAsia" w:cs="宋体"/>
                <w:sz w:val="16"/>
                <w:szCs w:val="16"/>
              </w:rPr>
              <w:t>重大隐患排查、挂牌督办及其整改情况，安全生产举报电话等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8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80" w:lineRule="exact"/>
              <w:ind w:firstLine="0"/>
              <w:rPr>
                <w:rFonts w:cs="宋体"/>
                <w:sz w:val="16"/>
                <w:szCs w:val="16"/>
              </w:rPr>
            </w:pPr>
            <w:r>
              <w:rPr>
                <w:rFonts w:hint="eastAsia" w:cs="宋体"/>
                <w:sz w:val="16"/>
                <w:szCs w:val="16"/>
              </w:rPr>
              <w:t>《安全生产法》、《中 华人民共和国政府信息 公开条例》（国务院令第 711号）、《中共中央 国务院关于推进安全生 产领域改革发展的意见 »</w:t>
            </w:r>
          </w:p>
        </w:tc>
        <w:tc>
          <w:tcPr>
            <w:tcW w:w="1140" w:type="dxa"/>
            <w:shd w:val="clear" w:color="auto" w:fill="FFFFFF"/>
            <w:vAlign w:val="center"/>
          </w:tcPr>
          <w:p>
            <w:pPr>
              <w:pStyle w:val="10"/>
              <w:spacing w:line="38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tc>
        <w:tc>
          <w:tcPr>
            <w:tcW w:w="72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80" w:lineRule="exact"/>
              <w:jc w:val="center"/>
              <w:rPr>
                <w:rFonts w:ascii="宋体" w:hAnsi="宋体" w:eastAsia="宋体" w:cs="宋体"/>
                <w:sz w:val="16"/>
                <w:szCs w:val="16"/>
              </w:rPr>
            </w:pPr>
          </w:p>
        </w:tc>
        <w:tc>
          <w:tcPr>
            <w:tcW w:w="54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80" w:lineRule="exact"/>
              <w:jc w:val="center"/>
              <w:rPr>
                <w:rFonts w:ascii="宋体" w:hAnsi="宋体" w:eastAsia="宋体" w:cs="宋体"/>
                <w:sz w:val="16"/>
                <w:szCs w:val="16"/>
              </w:rPr>
            </w:pPr>
          </w:p>
        </w:tc>
        <w:tc>
          <w:tcPr>
            <w:tcW w:w="512"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vAlign w:val="center"/>
          </w:tcPr>
          <w:p>
            <w:pPr>
              <w:spacing w:line="380" w:lineRule="exact"/>
              <w:rPr>
                <w:rFonts w:ascii="宋体" w:hAnsi="宋体" w:eastAsia="宋体" w:cs="宋体"/>
                <w:sz w:val="16"/>
                <w:szCs w:val="16"/>
              </w:rPr>
            </w:pP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应急管理</w:t>
            </w:r>
          </w:p>
        </w:tc>
        <w:tc>
          <w:tcPr>
            <w:tcW w:w="2375" w:type="dxa"/>
            <w:shd w:val="clear" w:color="auto" w:fill="FFFFFF"/>
            <w:vAlign w:val="center"/>
          </w:tcPr>
          <w:p>
            <w:pPr>
              <w:pStyle w:val="10"/>
              <w:spacing w:line="380" w:lineRule="exact"/>
              <w:ind w:firstLine="0"/>
              <w:rPr>
                <w:rFonts w:cs="宋体"/>
                <w:sz w:val="16"/>
                <w:szCs w:val="16"/>
              </w:rPr>
            </w:pPr>
            <w:r>
              <w:rPr>
                <w:rFonts w:hint="eastAsia" w:cs="宋体"/>
                <w:sz w:val="16"/>
                <w:szCs w:val="16"/>
              </w:rPr>
              <w:t>承担处置主责、非敏感的 应急信息，包括事故灾害 类预警信息、事故信息、 事故后采取的应急处置措 施和应对结果等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8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80" w:lineRule="exact"/>
              <w:ind w:firstLine="0"/>
              <w:rPr>
                <w:rFonts w:cs="宋体"/>
                <w:sz w:val="16"/>
                <w:szCs w:val="16"/>
              </w:rPr>
            </w:pPr>
            <w:r>
              <w:rPr>
                <w:rFonts w:hint="eastAsia" w:cs="宋体"/>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vAlign w:val="center"/>
          </w:tcPr>
          <w:p>
            <w:pPr>
              <w:pStyle w:val="10"/>
              <w:spacing w:line="38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tc>
        <w:tc>
          <w:tcPr>
            <w:tcW w:w="72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80" w:lineRule="exact"/>
              <w:jc w:val="center"/>
              <w:rPr>
                <w:rFonts w:ascii="宋体" w:hAnsi="宋体" w:eastAsia="宋体" w:cs="宋体"/>
                <w:sz w:val="16"/>
                <w:szCs w:val="16"/>
              </w:rPr>
            </w:pPr>
          </w:p>
        </w:tc>
        <w:tc>
          <w:tcPr>
            <w:tcW w:w="54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80" w:lineRule="exact"/>
              <w:jc w:val="center"/>
              <w:rPr>
                <w:rFonts w:ascii="宋体" w:hAnsi="宋体" w:eastAsia="宋体" w:cs="宋体"/>
                <w:sz w:val="16"/>
                <w:szCs w:val="16"/>
              </w:rPr>
            </w:pPr>
          </w:p>
        </w:tc>
        <w:tc>
          <w:tcPr>
            <w:tcW w:w="512"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行政</w:t>
            </w:r>
          </w:p>
          <w:p>
            <w:pPr>
              <w:pStyle w:val="10"/>
              <w:spacing w:line="240" w:lineRule="auto"/>
              <w:ind w:firstLine="0"/>
              <w:jc w:val="center"/>
              <w:rPr>
                <w:rFonts w:cs="宋体"/>
                <w:sz w:val="16"/>
                <w:szCs w:val="16"/>
              </w:rPr>
            </w:pPr>
            <w:r>
              <w:rPr>
                <w:rFonts w:hint="eastAsia" w:cs="宋体"/>
                <w:sz w:val="16"/>
                <w:szCs w:val="16"/>
              </w:rPr>
              <w:t>管理</w:t>
            </w:r>
          </w:p>
        </w:tc>
        <w:tc>
          <w:tcPr>
            <w:tcW w:w="390" w:type="dxa"/>
            <w:shd w:val="clear" w:color="auto" w:fill="FFFFFF"/>
            <w:vAlign w:val="center"/>
          </w:tcPr>
          <w:p>
            <w:pPr>
              <w:pStyle w:val="10"/>
              <w:spacing w:line="380" w:lineRule="exact"/>
              <w:jc w:val="center"/>
              <w:rPr>
                <w:rFonts w:cs="宋体"/>
                <w:sz w:val="16"/>
                <w:szCs w:val="16"/>
                <w:lang w:eastAsia="zh-CN"/>
              </w:rPr>
            </w:pPr>
            <w:r>
              <w:rPr>
                <w:rFonts w:hint="eastAsia" w:cs="宋体"/>
                <w:sz w:val="16"/>
                <w:szCs w:val="16"/>
                <w:lang w:val="en-US" w:eastAsia="zh-CN"/>
              </w:rPr>
              <w:t>43</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事故通报</w:t>
            </w:r>
          </w:p>
        </w:tc>
        <w:tc>
          <w:tcPr>
            <w:tcW w:w="23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事</w:t>
            </w:r>
            <w:r>
              <w:rPr>
                <w:rFonts w:hint="eastAsia" w:cs="宋体"/>
                <w:sz w:val="16"/>
                <w:szCs w:val="16"/>
              </w:rPr>
              <w:t>故信息：本部门接报 查实的各类生产安全事故 情况（事故发生时间、地 点、伤亡情况、简要经 过）</w:t>
            </w:r>
          </w:p>
          <w:p>
            <w:pPr>
              <w:pStyle w:val="10"/>
              <w:spacing w:line="400" w:lineRule="exact"/>
              <w:ind w:firstLine="0"/>
              <w:rPr>
                <w:rFonts w:cs="宋体"/>
                <w:sz w:val="16"/>
                <w:szCs w:val="16"/>
              </w:rPr>
            </w:pPr>
            <w:r>
              <w:rPr>
                <w:rFonts w:hint="eastAsia" w:cs="宋体"/>
                <w:sz w:val="16"/>
                <w:szCs w:val="16"/>
                <w:lang w:val="zh-CN" w:eastAsia="zh-CN"/>
              </w:rPr>
              <w:t>典</w:t>
            </w:r>
            <w:r>
              <w:rPr>
                <w:rFonts w:hint="eastAsia" w:cs="宋体"/>
                <w:sz w:val="16"/>
                <w:szCs w:val="16"/>
              </w:rPr>
              <w:t>型事故通报:各类典 型安全生产事故情况通 报，主要包括发生时间、 地点、起因、经过、结果 、相关领导批示情况、预 防性措施建议等内容</w:t>
            </w:r>
          </w:p>
          <w:p>
            <w:pPr>
              <w:pStyle w:val="10"/>
              <w:spacing w:line="400" w:lineRule="exact"/>
              <w:ind w:firstLine="0"/>
              <w:rPr>
                <w:rFonts w:cs="宋体"/>
                <w:sz w:val="16"/>
                <w:szCs w:val="16"/>
              </w:rPr>
            </w:pPr>
            <w:r>
              <w:rPr>
                <w:rFonts w:hint="eastAsia" w:cs="宋体"/>
                <w:sz w:val="16"/>
                <w:szCs w:val="16"/>
                <w:lang w:val="zh-CN" w:eastAsia="zh-CN"/>
              </w:rPr>
              <w:t>事</w:t>
            </w:r>
            <w:r>
              <w:rPr>
                <w:rFonts w:hint="eastAsia" w:cs="宋体"/>
                <w:sz w:val="16"/>
                <w:szCs w:val="16"/>
              </w:rPr>
              <w:t>故调查报告：依照事 故调查处理权限，经批复 的生产安全事故调查报 告，依法应当保密的除外</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《安全生产法》、《中华人民共和国政府信息 公开</w:t>
            </w:r>
            <w:r>
              <w:rPr>
                <w:rFonts w:hint="eastAsia" w:cs="宋体"/>
                <w:sz w:val="16"/>
                <w:szCs w:val="16"/>
                <w:lang w:val="zh-CN" w:eastAsia="zh-CN"/>
              </w:rPr>
              <w:t>条例》</w:t>
            </w:r>
            <w:r>
              <w:rPr>
                <w:rFonts w:hint="eastAsia" w:cs="宋体"/>
                <w:sz w:val="16"/>
                <w:szCs w:val="16"/>
              </w:rPr>
              <w:t>（国务院令第 711号）、《中共中央国务院关于推进安全生 产领域改革发展的意见 »</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按照中央有关要 求公开</w:t>
            </w:r>
          </w:p>
        </w:tc>
        <w:tc>
          <w:tcPr>
            <w:tcW w:w="1035" w:type="dxa"/>
            <w:shd w:val="clear" w:color="auto" w:fill="FFFFFF"/>
            <w:vAlign w:val="center"/>
          </w:tcPr>
          <w:p>
            <w:pPr>
              <w:spacing w:line="40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vAlign w:val="center"/>
          </w:tcPr>
          <w:p>
            <w:pPr>
              <w:rPr>
                <w:rFonts w:ascii="宋体" w:hAnsi="宋体" w:eastAsia="宋体" w:cs="宋体"/>
                <w:sz w:val="16"/>
                <w:szCs w:val="16"/>
              </w:rPr>
            </w:pPr>
          </w:p>
        </w:tc>
        <w:tc>
          <w:tcPr>
            <w:tcW w:w="390" w:type="dxa"/>
            <w:shd w:val="clear" w:color="auto" w:fill="FFFFFF"/>
            <w:vAlign w:val="center"/>
          </w:tcPr>
          <w:p>
            <w:pPr>
              <w:pStyle w:val="10"/>
              <w:spacing w:line="380" w:lineRule="exact"/>
              <w:jc w:val="center"/>
              <w:rPr>
                <w:rFonts w:cs="宋体"/>
                <w:sz w:val="16"/>
                <w:szCs w:val="16"/>
                <w:lang w:eastAsia="zh-CN"/>
              </w:rPr>
            </w:pPr>
            <w:r>
              <w:rPr>
                <w:rFonts w:hint="eastAsia" w:cs="宋体"/>
                <w:sz w:val="16"/>
                <w:szCs w:val="16"/>
                <w:lang w:val="en-US" w:eastAsia="zh-CN"/>
              </w:rPr>
              <w:t>54</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动态信息</w:t>
            </w:r>
          </w:p>
        </w:tc>
        <w:tc>
          <w:tcPr>
            <w:tcW w:w="2375" w:type="dxa"/>
            <w:shd w:val="clear" w:color="auto" w:fill="FFFFFF"/>
            <w:vAlign w:val="center"/>
          </w:tcPr>
          <w:p>
            <w:pPr>
              <w:pStyle w:val="10"/>
              <w:spacing w:line="400" w:lineRule="exact"/>
              <w:ind w:firstLine="0"/>
              <w:rPr>
                <w:rFonts w:cs="宋体"/>
                <w:sz w:val="16"/>
                <w:szCs w:val="16"/>
              </w:rPr>
            </w:pPr>
            <w:r>
              <w:rPr>
                <w:rFonts w:hint="eastAsia" w:cs="宋体"/>
                <w:color w:val="4C5F63"/>
                <w:sz w:val="16"/>
                <w:szCs w:val="16"/>
              </w:rPr>
              <w:t>业</w:t>
            </w:r>
            <w:r>
              <w:rPr>
                <w:rFonts w:hint="eastAsia" w:cs="宋体"/>
                <w:sz w:val="16"/>
                <w:szCs w:val="16"/>
              </w:rPr>
              <w:t>务工作动态</w:t>
            </w:r>
          </w:p>
          <w:p>
            <w:pPr>
              <w:pStyle w:val="10"/>
              <w:spacing w:line="400" w:lineRule="exact"/>
              <w:ind w:firstLine="0"/>
              <w:rPr>
                <w:rFonts w:cs="宋体"/>
                <w:sz w:val="16"/>
                <w:szCs w:val="16"/>
                <w:lang w:val="zh-CN" w:eastAsia="zh-CN"/>
              </w:rPr>
            </w:pPr>
            <w:r>
              <w:rPr>
                <w:rFonts w:hint="eastAsia" w:cs="宋体"/>
                <w:color w:val="4C5F63"/>
                <w:sz w:val="16"/>
                <w:szCs w:val="16"/>
              </w:rPr>
              <w:t>安</w:t>
            </w:r>
            <w:r>
              <w:rPr>
                <w:rFonts w:hint="eastAsia" w:cs="宋体"/>
                <w:sz w:val="16"/>
                <w:szCs w:val="16"/>
              </w:rPr>
              <w:t>全生产执法检查动态</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《中华人民共和国政府 信息公开</w:t>
            </w:r>
            <w:r>
              <w:rPr>
                <w:rFonts w:hint="eastAsia" w:cs="宋体"/>
                <w:sz w:val="16"/>
                <w:szCs w:val="16"/>
                <w:lang w:val="zh-CN" w:eastAsia="zh-CN"/>
              </w:rPr>
              <w:t>条例》</w:t>
            </w:r>
            <w:r>
              <w:rPr>
                <w:rFonts w:hint="eastAsia" w:cs="宋体"/>
                <w:sz w:val="16"/>
                <w:szCs w:val="16"/>
              </w:rPr>
              <w:t>（国务院 令第711号）、《中共中 央国务院关于推进安全 生产领域改革发展的意 见》</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40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vAlign w:val="center"/>
          </w:tcPr>
          <w:p>
            <w:pPr>
              <w:pStyle w:val="10"/>
              <w:spacing w:line="240" w:lineRule="auto"/>
              <w:ind w:firstLine="0"/>
              <w:jc w:val="center"/>
              <w:rPr>
                <w:rFonts w:cs="宋体"/>
                <w:sz w:val="16"/>
                <w:szCs w:val="16"/>
              </w:rPr>
            </w:pP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65</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安全生产预 警提示信息</w:t>
            </w:r>
          </w:p>
        </w:tc>
        <w:tc>
          <w:tcPr>
            <w:tcW w:w="2375" w:type="dxa"/>
            <w:shd w:val="clear" w:color="auto" w:fill="FFFFFF"/>
            <w:vAlign w:val="center"/>
          </w:tcPr>
          <w:p>
            <w:pPr>
              <w:pStyle w:val="10"/>
              <w:spacing w:line="400" w:lineRule="exact"/>
              <w:ind w:firstLine="0"/>
              <w:rPr>
                <w:rFonts w:cs="宋体"/>
                <w:sz w:val="16"/>
                <w:szCs w:val="16"/>
                <w:lang w:val="zh-CN" w:eastAsia="zh-CN"/>
              </w:rPr>
            </w:pPr>
            <w:r>
              <w:rPr>
                <w:rFonts w:hint="eastAsia" w:cs="宋体"/>
                <w:sz w:val="16"/>
                <w:szCs w:val="16"/>
                <w:lang w:val="zh-CN" w:eastAsia="zh-CN"/>
              </w:rPr>
              <w:t>气</w:t>
            </w:r>
            <w:r>
              <w:rPr>
                <w:rFonts w:hint="eastAsia" w:cs="宋体"/>
                <w:sz w:val="16"/>
                <w:szCs w:val="16"/>
              </w:rPr>
              <w:t>象及灾害预警信息 •不同时段、不同领域安全生产提示信息</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信息形成后及时 公开</w:t>
            </w:r>
          </w:p>
        </w:tc>
        <w:tc>
          <w:tcPr>
            <w:tcW w:w="1035" w:type="dxa"/>
            <w:shd w:val="clear" w:color="auto" w:fill="FFFFFF"/>
            <w:vAlign w:val="center"/>
          </w:tcPr>
          <w:p>
            <w:pPr>
              <w:spacing w:line="40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vAlign w:val="center"/>
          </w:tcPr>
          <w:p>
            <w:pPr>
              <w:pStyle w:val="10"/>
              <w:spacing w:line="260" w:lineRule="exact"/>
              <w:ind w:firstLine="0"/>
              <w:jc w:val="center"/>
              <w:rPr>
                <w:rFonts w:cs="宋体"/>
                <w:sz w:val="16"/>
                <w:szCs w:val="16"/>
              </w:rPr>
            </w:pPr>
            <w:r>
              <w:rPr>
                <w:rFonts w:hint="eastAsia" w:cs="宋体"/>
                <w:sz w:val="16"/>
                <w:szCs w:val="16"/>
              </w:rPr>
              <w:t>公共</w:t>
            </w:r>
          </w:p>
          <w:p>
            <w:pPr>
              <w:pStyle w:val="10"/>
              <w:spacing w:line="260" w:lineRule="exact"/>
              <w:ind w:firstLine="0"/>
              <w:jc w:val="center"/>
              <w:rPr>
                <w:rFonts w:cs="宋体"/>
                <w:sz w:val="16"/>
                <w:szCs w:val="16"/>
              </w:rPr>
            </w:pPr>
            <w:r>
              <w:rPr>
                <w:rFonts w:hint="eastAsia" w:cs="宋体"/>
                <w:sz w:val="16"/>
                <w:szCs w:val="16"/>
              </w:rPr>
              <w:t>服务</w:t>
            </w:r>
          </w:p>
        </w:tc>
        <w:tc>
          <w:tcPr>
            <w:tcW w:w="390" w:type="dxa"/>
            <w:shd w:val="clear" w:color="auto" w:fill="FFFFFF"/>
            <w:vAlign w:val="center"/>
          </w:tcPr>
          <w:p>
            <w:pPr>
              <w:pStyle w:val="10"/>
              <w:spacing w:line="240" w:lineRule="exact"/>
              <w:jc w:val="center"/>
              <w:rPr>
                <w:rFonts w:cs="宋体"/>
                <w:sz w:val="16"/>
                <w:szCs w:val="16"/>
              </w:rPr>
            </w:pPr>
            <w:r>
              <w:rPr>
                <w:rFonts w:hint="eastAsia" w:cs="宋体"/>
                <w:sz w:val="16"/>
                <w:szCs w:val="16"/>
                <w:lang w:val="en-US" w:eastAsia="zh-CN"/>
              </w:rPr>
              <w:t>1</w:t>
            </w:r>
            <w:r>
              <w:rPr>
                <w:rFonts w:hint="eastAsia" w:cs="宋体"/>
                <w:sz w:val="16"/>
                <w:szCs w:val="16"/>
              </w:rPr>
              <w:t>1</w:t>
            </w:r>
          </w:p>
        </w:tc>
        <w:tc>
          <w:tcPr>
            <w:tcW w:w="840" w:type="dxa"/>
            <w:shd w:val="clear" w:color="auto" w:fill="FFFFFF"/>
            <w:vAlign w:val="center"/>
          </w:tcPr>
          <w:p>
            <w:pPr>
              <w:pStyle w:val="10"/>
              <w:spacing w:line="240" w:lineRule="exact"/>
              <w:ind w:firstLine="0"/>
              <w:rPr>
                <w:rFonts w:cs="宋体"/>
                <w:sz w:val="16"/>
                <w:szCs w:val="16"/>
              </w:rPr>
            </w:pPr>
            <w:r>
              <w:rPr>
                <w:rFonts w:hint="eastAsia" w:cs="宋体"/>
                <w:sz w:val="16"/>
                <w:szCs w:val="16"/>
              </w:rPr>
              <w:t>政务公开目 录</w:t>
            </w:r>
          </w:p>
        </w:tc>
        <w:tc>
          <w:tcPr>
            <w:tcW w:w="2375" w:type="dxa"/>
            <w:shd w:val="clear" w:color="auto" w:fill="FFFFFF"/>
            <w:vAlign w:val="center"/>
          </w:tcPr>
          <w:p>
            <w:pPr>
              <w:pStyle w:val="10"/>
              <w:spacing w:line="240" w:lineRule="exact"/>
              <w:ind w:firstLine="0"/>
              <w:rPr>
                <w:rFonts w:cs="宋体"/>
                <w:sz w:val="16"/>
                <w:szCs w:val="16"/>
                <w:lang w:val="zh-CN" w:eastAsia="zh-CN"/>
              </w:rPr>
            </w:pPr>
            <w:r>
              <w:rPr>
                <w:rFonts w:hint="eastAsia" w:cs="宋体"/>
                <w:sz w:val="16"/>
                <w:szCs w:val="16"/>
              </w:rPr>
              <w:t>政务公开事项的索引、名 称、内容概述、生成日期等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4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4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4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4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40" w:lineRule="exact"/>
              <w:ind w:firstLine="0"/>
              <w:rPr>
                <w:rFonts w:cs="宋体"/>
                <w:sz w:val="16"/>
                <w:szCs w:val="16"/>
              </w:rPr>
            </w:pPr>
          </w:p>
        </w:tc>
        <w:tc>
          <w:tcPr>
            <w:tcW w:w="720"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40" w:lineRule="exact"/>
              <w:jc w:val="center"/>
              <w:rPr>
                <w:rFonts w:ascii="宋体" w:hAnsi="宋体" w:eastAsia="宋体" w:cs="宋体"/>
                <w:sz w:val="16"/>
                <w:szCs w:val="16"/>
              </w:rPr>
            </w:pPr>
          </w:p>
        </w:tc>
        <w:tc>
          <w:tcPr>
            <w:tcW w:w="540"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40" w:lineRule="exact"/>
              <w:jc w:val="center"/>
              <w:rPr>
                <w:rFonts w:ascii="宋体" w:hAnsi="宋体" w:eastAsia="宋体" w:cs="宋体"/>
                <w:sz w:val="16"/>
                <w:szCs w:val="16"/>
              </w:rPr>
            </w:pPr>
          </w:p>
        </w:tc>
        <w:tc>
          <w:tcPr>
            <w:tcW w:w="512"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4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vAlign w:val="center"/>
          </w:tcPr>
          <w:p>
            <w:pPr>
              <w:pStyle w:val="10"/>
              <w:spacing w:line="260" w:lineRule="exact"/>
              <w:ind w:firstLine="0"/>
              <w:jc w:val="center"/>
              <w:rPr>
                <w:rFonts w:cs="宋体"/>
                <w:sz w:val="16"/>
                <w:szCs w:val="16"/>
              </w:rPr>
            </w:pPr>
          </w:p>
        </w:tc>
        <w:tc>
          <w:tcPr>
            <w:tcW w:w="390" w:type="dxa"/>
            <w:shd w:val="clear" w:color="auto" w:fill="FFFFFF"/>
            <w:vAlign w:val="center"/>
          </w:tcPr>
          <w:p>
            <w:pPr>
              <w:pStyle w:val="10"/>
              <w:spacing w:line="260" w:lineRule="exact"/>
              <w:jc w:val="center"/>
              <w:rPr>
                <w:rFonts w:cs="宋体"/>
                <w:sz w:val="16"/>
                <w:szCs w:val="16"/>
              </w:rPr>
            </w:pPr>
            <w:r>
              <w:rPr>
                <w:rFonts w:hint="eastAsia" w:cs="宋体"/>
                <w:sz w:val="16"/>
                <w:szCs w:val="16"/>
                <w:lang w:val="en-US" w:eastAsia="zh-CN"/>
              </w:rPr>
              <w:t>2</w:t>
            </w:r>
            <w:r>
              <w:rPr>
                <w:rFonts w:hint="eastAsia" w:cs="宋体"/>
                <w:sz w:val="16"/>
                <w:szCs w:val="16"/>
              </w:rPr>
              <w:t>2</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政务公开标 准</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政府信息公开指南等流程性信息</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vAlign w:val="center"/>
          </w:tcPr>
          <w:p>
            <w:pPr>
              <w:spacing w:line="26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eastAsia="zh-CN"/>
              </w:rPr>
            </w:pPr>
            <w:r>
              <w:rPr>
                <w:rFonts w:hint="eastAsia" w:cs="宋体"/>
                <w:sz w:val="16"/>
                <w:szCs w:val="16"/>
                <w:lang w:val="en-US" w:eastAsia="zh-CN"/>
              </w:rPr>
              <w:t>43</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主要业务办 事指南</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主要业务工作的办事依据 、程序、时限，办事时间 、地点、部门、联系方式及相关办理结果</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信息形成或者变 更之日起20个工 作日内</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vAlign w:val="center"/>
          </w:tcPr>
          <w:p>
            <w:pPr>
              <w:spacing w:line="26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eastAsia="zh-CN"/>
              </w:rPr>
            </w:pPr>
            <w:r>
              <w:rPr>
                <w:rFonts w:hint="eastAsia" w:cs="宋体"/>
                <w:sz w:val="16"/>
                <w:szCs w:val="16"/>
                <w:lang w:val="en-US" w:eastAsia="zh-CN"/>
              </w:rPr>
              <w:t>54</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年度报告</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政府信息公开年度报告及相关统计报表</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每年1月31日前</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vAlign w:val="center"/>
          </w:tcPr>
          <w:p>
            <w:pPr>
              <w:pStyle w:val="10"/>
              <w:spacing w:line="300" w:lineRule="exact"/>
              <w:ind w:firstLine="0"/>
              <w:jc w:val="center"/>
              <w:rPr>
                <w:rFonts w:cs="宋体"/>
                <w:sz w:val="16"/>
                <w:szCs w:val="16"/>
              </w:rPr>
            </w:pPr>
            <w:r>
              <w:rPr>
                <w:rFonts w:hint="eastAsia" w:cs="宋体"/>
                <w:sz w:val="16"/>
                <w:szCs w:val="16"/>
              </w:rPr>
              <w:t>重点</w:t>
            </w:r>
          </w:p>
          <w:p>
            <w:pPr>
              <w:pStyle w:val="10"/>
              <w:spacing w:line="300" w:lineRule="exact"/>
              <w:ind w:firstLine="0"/>
              <w:jc w:val="center"/>
              <w:rPr>
                <w:rFonts w:cs="宋体"/>
                <w:sz w:val="16"/>
                <w:szCs w:val="16"/>
              </w:rPr>
            </w:pPr>
            <w:r>
              <w:rPr>
                <w:rFonts w:hint="eastAsia" w:cs="宋体"/>
                <w:sz w:val="16"/>
                <w:szCs w:val="16"/>
              </w:rPr>
              <w:t>领域</w:t>
            </w:r>
          </w:p>
          <w:p>
            <w:pPr>
              <w:pStyle w:val="10"/>
              <w:spacing w:line="300" w:lineRule="exact"/>
              <w:ind w:firstLine="0"/>
              <w:jc w:val="center"/>
              <w:rPr>
                <w:rFonts w:cs="宋体"/>
                <w:sz w:val="16"/>
                <w:szCs w:val="16"/>
              </w:rPr>
            </w:pPr>
            <w:r>
              <w:rPr>
                <w:rFonts w:hint="eastAsia" w:cs="宋体"/>
                <w:sz w:val="16"/>
                <w:szCs w:val="16"/>
              </w:rPr>
              <w:t>信息 公开</w:t>
            </w:r>
          </w:p>
        </w:tc>
        <w:tc>
          <w:tcPr>
            <w:tcW w:w="390" w:type="dxa"/>
            <w:shd w:val="clear" w:color="auto" w:fill="FFFFFF"/>
            <w:vAlign w:val="center"/>
          </w:tcPr>
          <w:p>
            <w:pPr>
              <w:pStyle w:val="10"/>
              <w:spacing w:line="260" w:lineRule="exact"/>
              <w:ind w:firstLine="0"/>
              <w:jc w:val="center"/>
              <w:rPr>
                <w:rFonts w:cs="宋体"/>
                <w:sz w:val="16"/>
                <w:szCs w:val="16"/>
                <w:lang w:val="en-US" w:eastAsia="zh-CN"/>
              </w:rPr>
            </w:pPr>
            <w:r>
              <w:rPr>
                <w:rFonts w:hint="eastAsia" w:cs="宋体"/>
                <w:sz w:val="16"/>
                <w:szCs w:val="16"/>
                <w:lang w:val="en-US" w:eastAsia="zh-CN"/>
              </w:rPr>
              <w:t>1</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财政资金信 息</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预算、决算</w:t>
            </w:r>
          </w:p>
          <w:p>
            <w:pPr>
              <w:pStyle w:val="10"/>
              <w:spacing w:line="260" w:lineRule="exact"/>
              <w:ind w:firstLine="0"/>
              <w:rPr>
                <w:rFonts w:cs="宋体"/>
                <w:sz w:val="16"/>
                <w:szCs w:val="16"/>
              </w:rPr>
            </w:pPr>
            <w:r>
              <w:rPr>
                <w:rFonts w:hint="eastAsia" w:cs="宋体"/>
                <w:sz w:val="16"/>
                <w:szCs w:val="16"/>
                <w:lang w:val="zh-CN" w:eastAsia="zh-CN"/>
              </w:rPr>
              <w:t>“三</w:t>
            </w:r>
            <w:r>
              <w:rPr>
                <w:rFonts w:hint="eastAsia" w:cs="宋体"/>
                <w:sz w:val="16"/>
                <w:szCs w:val="16"/>
              </w:rPr>
              <w:t>公”经费</w:t>
            </w:r>
          </w:p>
          <w:p>
            <w:pPr>
              <w:pStyle w:val="10"/>
              <w:spacing w:line="260" w:lineRule="exact"/>
              <w:ind w:firstLine="0"/>
              <w:rPr>
                <w:rFonts w:cs="宋体"/>
                <w:sz w:val="16"/>
                <w:szCs w:val="16"/>
              </w:rPr>
            </w:pPr>
            <w:r>
              <w:rPr>
                <w:rFonts w:hint="eastAsia" w:cs="宋体"/>
                <w:sz w:val="16"/>
                <w:szCs w:val="16"/>
                <w:lang w:val="zh-CN" w:eastAsia="zh-CN"/>
              </w:rPr>
              <w:t>安</w:t>
            </w:r>
            <w:r>
              <w:rPr>
                <w:rFonts w:hint="eastAsia" w:cs="宋体"/>
                <w:sz w:val="16"/>
                <w:szCs w:val="16"/>
              </w:rPr>
              <w:t>全生产专项资金使用等财政资金信息</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按中央要求时限 公开</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政府采购信 息</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本单位采购实施情况相关信息</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改革的决定》（国发</w:t>
            </w:r>
            <w:r>
              <w:rPr>
                <w:rFonts w:hint="eastAsia" w:cs="宋体"/>
                <w:sz w:val="16"/>
                <w:szCs w:val="16"/>
                <w:lang w:val="en-US" w:eastAsia="zh-CN"/>
              </w:rPr>
              <w:t xml:space="preserve">C </w:t>
            </w:r>
            <w:r>
              <w:rPr>
                <w:rFonts w:hint="eastAsia" w:cs="宋体"/>
                <w:sz w:val="16"/>
                <w:szCs w:val="16"/>
              </w:rPr>
              <w:t>2014〕45号），中办、国 办印发《关于进一步推 进预算公开工作的意见 »的通知</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办事纪律和 监督管理</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本单位的办事纪律，受理投诉、举报、信访的途径等内容</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ind w:firstLine="0"/>
              <w:jc w:val="center"/>
              <w:rPr>
                <w:rFonts w:cs="宋体"/>
                <w:sz w:val="16"/>
                <w:szCs w:val="16"/>
                <w:lang w:val="en-US" w:eastAsia="zh-CN"/>
              </w:rPr>
            </w:pPr>
            <w:r>
              <w:rPr>
                <w:rFonts w:hint="eastAsia" w:cs="宋体"/>
                <w:sz w:val="16"/>
                <w:szCs w:val="16"/>
                <w:lang w:val="en-US" w:eastAsia="zh-CN"/>
              </w:rPr>
              <w:t>4</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检查和巡查 发现安全监 管监察问题</w:t>
            </w:r>
          </w:p>
        </w:tc>
        <w:tc>
          <w:tcPr>
            <w:tcW w:w="2375"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检查和巡查发现的、并要求向社会公开的问题及整 改落实情况</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bl>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槐树乡扶贫领域基层政务公开标准目录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政策</w:t>
            </w:r>
          </w:p>
          <w:p>
            <w:pPr>
              <w:widowControl/>
              <w:spacing w:line="280" w:lineRule="exact"/>
              <w:jc w:val="center"/>
              <w:rPr>
                <w:rFonts w:ascii="宋体" w:hAnsi="宋体" w:eastAsia="宋体" w:cs="宋体"/>
                <w:b/>
                <w:sz w:val="16"/>
                <w:szCs w:val="16"/>
                <w:lang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乡人民政府、乡扶贫办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■政务服务中心   </w:t>
            </w:r>
          </w:p>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乡人民政府、乡扶贫办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■政务服务中心   </w:t>
            </w:r>
          </w:p>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乡人民政府、乡扶贫办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■政务服务中心   </w:t>
            </w:r>
          </w:p>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识别标准（国定标准、省定标准）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识别程序(农户申请、民主评议、公示公告、逐级审核）</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退出计划</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退出标准（人均纯收入稳定超过国定标准、实现“两不愁、三保障”）</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退出程序（民主评议、村两委和驻村工作队核实、贫困户认可、公示公告、退出销号）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县级人民政府、乡人民政府、村委会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年度县级扶贫资金项目计划（含调整方案）</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计划安排情况（资金计划批复文件）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县级人民政府、乡人民政府、村委会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扶贫小额信贷的贷款对象、用途、额度、期限、利率等情况</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县级人民政府、乡人民政府、村委会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申报内容（含项目名称、项目类别、建设性质、实施地点、资金规模和筹资方式、受益对象、绩效目标、群众参与和带贫减贫机制等）</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申报流程（村申报、乡审核、县审定）</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pacing w:val="-6"/>
                <w:sz w:val="16"/>
                <w:szCs w:val="16"/>
                <w:lang w:eastAsia="zh-CN"/>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县级人民政府、乡人民政府、村委会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■政务服务中心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项目名称、实施地点、建设任务、补助标准、资金来源及规模、实施期限、实施单位、责任人、绩效目标、</w:t>
            </w:r>
          </w:p>
          <w:p>
            <w:pPr>
              <w:widowControl/>
              <w:spacing w:line="300" w:lineRule="exact"/>
              <w:rPr>
                <w:rFonts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县级人民政府、乡人民政府、村委会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扶贫项目实施前情况（包括项目名称、资金来源、实施期限、绩效目标、实施单位及责任人、受益对象和带贫减贫机制等）</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县级人民政府、乡人民政府、村委会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■政务服务中心    </w:t>
            </w:r>
          </w:p>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□执行</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lang w:eastAsia="zh-CN"/>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县级扶贫部门、乡人民政府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ascii="宋体" w:hAnsi="宋体" w:eastAsia="宋体" w:cs="宋体"/>
                <w:sz w:val="16"/>
                <w:szCs w:val="16"/>
                <w:lang w:eastAsia="zh-CN"/>
              </w:rPr>
            </w:pPr>
            <w:r>
              <w:rPr>
                <w:rFonts w:hint="eastAsia" w:ascii="宋体" w:hAnsi="宋体" w:eastAsia="宋体" w:cs="宋体"/>
                <w:sz w:val="16"/>
                <w:szCs w:val="16"/>
                <w:lang w:eastAsia="zh-CN"/>
              </w:rPr>
              <w:t xml:space="preserve">■政府网站      </w:t>
            </w:r>
          </w:p>
          <w:p>
            <w:pPr>
              <w:widowControl/>
              <w:spacing w:line="300" w:lineRule="exact"/>
              <w:jc w:val="both"/>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jc w:val="both"/>
        <w:rPr>
          <w:rFonts w:ascii="方正小标宋简体" w:hAnsi="方正小标宋简体" w:eastAsia="方正小标宋简体" w:cs="方正小标宋简体"/>
          <w:sz w:val="36"/>
          <w:szCs w:val="36"/>
          <w:lang w:eastAsia="zh-CN"/>
        </w:rPr>
      </w:pPr>
    </w:p>
    <w:p>
      <w:pPr>
        <w:jc w:val="center"/>
        <w:rPr>
          <w:lang w:eastAsia="zh-CN"/>
        </w:rPr>
      </w:pPr>
      <w:r>
        <w:rPr>
          <w:rFonts w:hint="eastAsia" w:ascii="方正小标宋简体" w:hAnsi="方正小标宋简体" w:eastAsia="方正小标宋简体" w:cs="方正小标宋简体"/>
          <w:sz w:val="36"/>
          <w:szCs w:val="36"/>
          <w:lang w:eastAsia="zh-CN"/>
        </w:rPr>
        <w:t>槐树乡公共法律服务领域基层政务公开标准目录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法治</w:t>
            </w:r>
          </w:p>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宣传</w:t>
            </w:r>
          </w:p>
          <w:p>
            <w:pPr>
              <w:widowControl/>
              <w:spacing w:line="26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■服务</w:t>
            </w:r>
          </w:p>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乡人民政府、乡司法所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■入户/现场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pacing w:val="-11"/>
                <w:sz w:val="16"/>
                <w:szCs w:val="16"/>
                <w:lang w:eastAsia="zh-CN"/>
              </w:rPr>
              <w:t>社区/企事业单位/村公示栏（电子屏）</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■其他法律服务网</w:t>
            </w:r>
          </w:p>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乡人民政府、乡司法所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■入户/现场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pacing w:val="-11"/>
                <w:sz w:val="16"/>
                <w:szCs w:val="16"/>
                <w:lang w:eastAsia="zh-CN"/>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乡人民政府、乡司法所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■政府网站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■两微一端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■公开查阅点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■政务服务中心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                         ■其他法律服务网</w:t>
            </w:r>
          </w:p>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法律</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咨询</w:t>
            </w:r>
          </w:p>
          <w:p>
            <w:pPr>
              <w:widowControl/>
              <w:spacing w:line="260" w:lineRule="exact"/>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乡人民政府、乡司法所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■政府网站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■公开查阅点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■政务服务中心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■便民服务站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■其他法律服务网</w:t>
            </w:r>
          </w:p>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公共</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法律</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服务</w:t>
            </w:r>
          </w:p>
          <w:p>
            <w:pPr>
              <w:widowControl/>
              <w:spacing w:line="260" w:lineRule="exact"/>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乡人民政府、乡司法所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■政府网站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■政府公报</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■两微一端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■发布会/听证会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■广播电视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■公开查阅点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■便民服务站  </w:t>
            </w:r>
          </w:p>
          <w:p>
            <w:pPr>
              <w:widowControl/>
              <w:spacing w:line="26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■社区/企事业单位/村公示栏（电子屏）                          ■其他法律服务网</w:t>
            </w:r>
          </w:p>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ind w:firstLine="0"/>
        <w:rPr>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槐树乡公共文化服务领域基层政务公开标准目录</w:t>
      </w:r>
    </w:p>
    <w:p>
      <w:pPr>
        <w:pStyle w:val="2"/>
        <w:spacing w:line="240" w:lineRule="exact"/>
        <w:ind w:firstLine="624"/>
        <w:rPr>
          <w:lang w:eastAsia="zh-CN"/>
        </w:rPr>
      </w:pPr>
    </w:p>
    <w:tbl>
      <w:tblPr>
        <w:tblStyle w:val="6"/>
        <w:tblW w:w="15645" w:type="dxa"/>
        <w:tblInd w:w="-507" w:type="dxa"/>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机构名称；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开放时间；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机构地址；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联系电话；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机构名称；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开放时间；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机构地址；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联系电话；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机构名称；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开放时间；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机构地址；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联系电话；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机构名称；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开放时间；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机构地址；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联系电话；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机构名称；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开放时间；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机构地址；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联系电话；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《政府信息公开条例》、《乡综合文化站管理办法》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公共</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机构名称；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开放时间；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机构地址；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联系电话；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《政府信息公开条例》、《乡综合文化站管理办法》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tabs>
                <w:tab w:val="left" w:pos="289"/>
              </w:tabs>
              <w:spacing w:line="320" w:lineRule="exact"/>
              <w:ind w:left="106"/>
              <w:rPr>
                <w:rFonts w:ascii="宋体" w:hAnsi="宋体" w:eastAsia="宋体" w:cs="宋体"/>
                <w:sz w:val="16"/>
                <w:szCs w:val="16"/>
                <w:lang w:val="en-US" w:bidi="ar"/>
              </w:rPr>
            </w:pPr>
            <w:r>
              <w:rPr>
                <w:rFonts w:hint="eastAsia" w:ascii="宋体" w:hAnsi="宋体" w:eastAsia="宋体" w:cs="宋体"/>
                <w:sz w:val="16"/>
                <w:szCs w:val="16"/>
                <w:lang w:val="en-US"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bidi="ar"/>
              </w:rPr>
            </w:pP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槐树乡户籍管理领域基层政务公开标准目录</w:t>
      </w:r>
    </w:p>
    <w:p>
      <w:pPr>
        <w:pStyle w:val="2"/>
        <w:spacing w:line="240" w:lineRule="exact"/>
        <w:ind w:firstLine="624"/>
        <w:rPr>
          <w:lang w:eastAsia="zh-CN"/>
        </w:rPr>
      </w:pPr>
    </w:p>
    <w:tbl>
      <w:tblPr>
        <w:tblStyle w:val="6"/>
        <w:tblW w:w="15627" w:type="dxa"/>
        <w:tblInd w:w="-507" w:type="dxa"/>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三级</w:t>
            </w:r>
          </w:p>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出生</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《中华人民共和国国籍法》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收养</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《中华人民共和国收养法》《中国公民收养子女登记办法》《中华人民共和国国籍法》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《中华人民共和国收养法》《中国公民收养子女登记办法》《中华人民共和国国籍法》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收养</w:t>
            </w:r>
          </w:p>
          <w:p>
            <w:pPr>
              <w:widowControl/>
              <w:spacing w:line="340" w:lineRule="exact"/>
              <w:jc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《中华人民共和国收养法》《中国公民收养子女登记办法》《中华人民共和国国籍法》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恢复</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户口</w:t>
            </w:r>
          </w:p>
          <w:p>
            <w:pPr>
              <w:widowControl/>
              <w:spacing w:line="26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登记</w:t>
            </w:r>
          </w:p>
          <w:p>
            <w:pPr>
              <w:widowControl/>
              <w:spacing w:line="26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项目</w:t>
            </w:r>
          </w:p>
          <w:p>
            <w:pPr>
              <w:widowControl/>
              <w:spacing w:line="26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变更</w:t>
            </w:r>
          </w:p>
          <w:p>
            <w:pPr>
              <w:widowControl/>
              <w:spacing w:line="26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或</w:t>
            </w:r>
          </w:p>
          <w:p>
            <w:pPr>
              <w:widowControl/>
              <w:spacing w:line="26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《中国公民民族成分登记管理办</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《公安部关于公民手术变性后变更户口登记性别项目有关问题的批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复》</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户口</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户口</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rPr>
                <w:rFonts w:ascii="宋体" w:hAnsi="宋体" w:eastAsia="宋体" w:cs="宋体"/>
                <w:bCs/>
                <w:sz w:val="16"/>
                <w:szCs w:val="16"/>
                <w:lang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暂住</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登记</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及居</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住证</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《居住证暂行条例》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《居住证暂行条例》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《居住证暂行条例》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港澳</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台居</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民居</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住证</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《港澳台居民居住证申领发放办</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《港澳台居民居住证申领发放办</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居民</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身份证</w:t>
            </w:r>
          </w:p>
          <w:p>
            <w:pPr>
              <w:widowControl/>
              <w:spacing w:line="34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《中华人民共和国居民身份证法》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《中华人民共和国居民身份证法》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居民</w:t>
            </w:r>
          </w:p>
          <w:p>
            <w:pPr>
              <w:widowControl/>
              <w:spacing w:line="340" w:lineRule="exact"/>
              <w:jc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身份证</w:t>
            </w:r>
          </w:p>
          <w:p>
            <w:pPr>
              <w:widowControl/>
              <w:spacing w:line="340" w:lineRule="exact"/>
              <w:jc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《中华人民共和国居民身份证法》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《中华人民共和国临时居民身份证管理办法》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异地申请</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换、补领</w:t>
            </w:r>
            <w:r>
              <w:rPr>
                <w:rFonts w:hint="eastAsia" w:ascii="宋体" w:hAnsi="宋体" w:eastAsia="宋体" w:cs="宋体"/>
                <w:bCs/>
                <w:sz w:val="16"/>
                <w:szCs w:val="16"/>
                <w:lang w:eastAsia="zh-CN" w:bidi="ar"/>
              </w:rPr>
              <w:br w:type="textWrapping"/>
            </w:r>
            <w:r>
              <w:rPr>
                <w:rFonts w:hint="eastAsia" w:ascii="宋体" w:hAnsi="宋体" w:eastAsia="宋体" w:cs="宋体"/>
                <w:bCs/>
                <w:sz w:val="16"/>
                <w:szCs w:val="16"/>
                <w:lang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受理部门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所需材料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《中华人民共和国居民身份证法》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《公安部关于印发&lt;关于建立居民身份证异地受理挂失申报和丢失招领制度的意见&gt;的通知》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政府网站、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bidi="ar"/>
              </w:rPr>
            </w:pPr>
          </w:p>
        </w:tc>
      </w:tr>
    </w:tbl>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槐树乡救灾领域基层政务公开标准目录</w:t>
      </w:r>
    </w:p>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乡</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vAlign w:val="center"/>
          </w:tcPr>
          <w:p>
            <w:pPr>
              <w:pStyle w:val="10"/>
              <w:spacing w:line="280" w:lineRule="exact"/>
              <w:ind w:firstLine="0"/>
              <w:jc w:val="center"/>
              <w:rPr>
                <w:rFonts w:cs="宋体"/>
                <w:sz w:val="16"/>
                <w:szCs w:val="16"/>
              </w:rPr>
            </w:pPr>
            <w:r>
              <w:rPr>
                <w:rFonts w:hint="eastAsia" w:cs="宋体"/>
                <w:sz w:val="16"/>
                <w:szCs w:val="16"/>
              </w:rPr>
              <w:t>政策</w:t>
            </w:r>
          </w:p>
          <w:p>
            <w:pPr>
              <w:pStyle w:val="10"/>
              <w:spacing w:line="280" w:lineRule="exact"/>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80" w:lineRule="exact"/>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与救灾有关的法律、法规</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bidi="ar"/>
              </w:rPr>
              <w:t>■决策</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□执行</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□管理</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□服务</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w:t>
            </w:r>
            <w:r>
              <w:rPr>
                <w:rFonts w:hint="eastAsia" w:cs="宋体"/>
                <w:sz w:val="16"/>
                <w:szCs w:val="16"/>
                <w:lang w:val="zh-CN" w:eastAsia="zh-CN"/>
              </w:rPr>
              <w:t>条例》</w:t>
            </w:r>
            <w:r>
              <w:rPr>
                <w:rFonts w:hint="eastAsia" w:cs="宋体"/>
                <w:sz w:val="16"/>
                <w:szCs w:val="16"/>
              </w:rPr>
              <w:t>（国务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pStyle w:val="10"/>
              <w:spacing w:line="280" w:lineRule="exact"/>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乡人民政府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2</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与救灾有关的部门和地 方规章、规范性文件</w:t>
            </w:r>
          </w:p>
        </w:tc>
        <w:tc>
          <w:tcPr>
            <w:tcW w:w="730" w:type="dxa"/>
            <w:shd w:val="clear" w:color="auto" w:fill="FFFFFF"/>
            <w:vAlign w:val="center"/>
          </w:tcPr>
          <w:p>
            <w:pPr>
              <w:pStyle w:val="10"/>
              <w:spacing w:line="280" w:lineRule="exact"/>
              <w:ind w:firstLine="0"/>
              <w:jc w:val="center"/>
              <w:rPr>
                <w:rFonts w:cs="宋体"/>
                <w:sz w:val="16"/>
                <w:szCs w:val="16"/>
              </w:rPr>
            </w:pPr>
            <w:r>
              <w:rPr>
                <w:rFonts w:hint="eastAsia" w:cs="宋体"/>
                <w:color w:val="000000"/>
                <w:sz w:val="16"/>
                <w:szCs w:val="16"/>
                <w:lang w:val="en-US" w:eastAsia="zh-CN" w:bidi="ar"/>
              </w:rPr>
              <w:t>■决策</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□执行</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□管理</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□服务</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3</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其他政策文 件</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其他可以公开的与救灾 有关的政策文件，包括 改革方案、发展规划、 专项规划、工作计划等</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bidi="ar"/>
              </w:rPr>
              <w:t>■决策</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□执行</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□管理</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□服务</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4</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救灾领域有关的国家标 准、行业标准、地方标 准等</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bidi="ar"/>
              </w:rPr>
              <w:t>■决策</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□执行</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□管理</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□服务</w:t>
            </w:r>
            <w:r>
              <w:rPr>
                <w:rFonts w:hint="eastAsia" w:cs="宋体"/>
                <w:color w:val="000000"/>
                <w:sz w:val="16"/>
                <w:szCs w:val="16"/>
                <w:lang w:val="en-US" w:eastAsia="zh-CN" w:bidi="ar"/>
              </w:rPr>
              <w:br w:type="textWrapping"/>
            </w:r>
            <w:r>
              <w:rPr>
                <w:rFonts w:hint="eastAsia" w:cs="宋体"/>
                <w:color w:val="000000"/>
                <w:sz w:val="16"/>
                <w:szCs w:val="16"/>
                <w:lang w:val="en-US" w:eastAsia="zh-CN" w:bidi="ar"/>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lang w:eastAsia="zh-CN"/>
              </w:rPr>
            </w:pPr>
            <w:r>
              <w:rPr>
                <w:rFonts w:hint="eastAsia" w:ascii="宋体" w:hAnsi="宋体" w:eastAsia="宋体" w:cs="宋体"/>
                <w:sz w:val="16"/>
                <w:szCs w:val="16"/>
                <w:lang w:eastAsia="zh-CN"/>
              </w:rPr>
              <w:t>应急管理部门</w:t>
            </w:r>
            <w:r>
              <w:rPr>
                <w:rFonts w:hint="eastAsia" w:cs="宋体"/>
                <w:sz w:val="16"/>
                <w:szCs w:val="16"/>
                <w:lang w:eastAsia="zh-CN"/>
              </w:rPr>
              <w:t>、</w:t>
            </w:r>
            <w:r>
              <w:rPr>
                <w:rFonts w:hint="eastAsia" w:ascii="宋体" w:hAnsi="宋体" w:eastAsia="宋体" w:cs="宋体"/>
                <w:sz w:val="16"/>
                <w:szCs w:val="16"/>
                <w:lang w:eastAsia="zh-CN"/>
              </w:rPr>
              <w:t>乡</w:t>
            </w:r>
            <w:r>
              <w:rPr>
                <w:rFonts w:hint="eastAsia" w:cs="宋体"/>
                <w:sz w:val="16"/>
                <w:szCs w:val="16"/>
                <w:lang w:eastAsia="zh-CN"/>
              </w:rPr>
              <w:t>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bl>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槐树乡就业创业领域基层政务公开标准目录</w:t>
      </w:r>
    </w:p>
    <w:p>
      <w:pPr>
        <w:pStyle w:val="2"/>
        <w:spacing w:line="240" w:lineRule="exact"/>
        <w:ind w:firstLine="624"/>
        <w:rPr>
          <w:lang w:eastAsia="zh-CN"/>
        </w:rPr>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公开渠道和载体</w:t>
            </w:r>
          </w:p>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二级</w:t>
            </w:r>
          </w:p>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三级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1.就业创业政策项目</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2.对象范围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3.政策申请条件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4.政策申请材料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1.招聘单位</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2.岗位要求</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3.福利待遇</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4.招聘流程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5.应聘方式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1.服务对象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2.提交材料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4.服务时间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5.服务地点（方式）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bidi="ar"/>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8"/>
                <w:szCs w:val="18"/>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8"/>
                <w:szCs w:val="18"/>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1.培训项目</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2.对象范围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3.培训内容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4.培训课时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5.授课地点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6.补贴标准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7.报名材料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8.报名地点（方式）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1.服务内容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2.服务对象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3.提交材料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4.服务时间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5.服务地点（方式）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3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1.服务内容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2.服务对象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3.提交材料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4.服务时间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5.服务地点（方式）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3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1.活动通知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2.活动时间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3.参与方式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4.相关材料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5.活动地址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36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1.对象范围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2.申请人权利和义务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3.申请条件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4.申请材料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7.办理地点（方式）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8.办理结果告知方式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3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1.对象范围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3.办理材料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7.办理结果告知方式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3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1.对象范围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2.证件使用注意事项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3.申领条件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4.申领材料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7.办理地点（方式）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8.证件送达方式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3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bidi="ar"/>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1.文件依据</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2.对象范围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3.申请条件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4.申请材料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7.办理地点（方式）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8.办理结果告知方式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bidi="ar"/>
              </w:rPr>
            </w:pPr>
            <w:r>
              <w:rPr>
                <w:rFonts w:hint="eastAsia" w:ascii="宋体" w:hAnsi="宋体" w:eastAsia="宋体" w:cs="宋体"/>
                <w:sz w:val="16"/>
                <w:szCs w:val="16"/>
                <w:lang w:val="en-US" w:bidi="ar"/>
              </w:rPr>
              <w:t>社区/村公示栏（电子屏）</w:t>
            </w:r>
          </w:p>
          <w:p>
            <w:pPr>
              <w:widowControl/>
              <w:spacing w:line="230" w:lineRule="exact"/>
              <w:textAlignment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bidi="ar"/>
              </w:rPr>
            </w:pPr>
          </w:p>
        </w:tc>
      </w:tr>
    </w:tbl>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槐树乡农村危房改造领域基层政务公开标准目录</w:t>
      </w:r>
    </w:p>
    <w:p>
      <w:pPr>
        <w:pStyle w:val="2"/>
        <w:spacing w:line="240" w:lineRule="exact"/>
        <w:ind w:firstLine="624"/>
        <w:rPr>
          <w:lang w:eastAsia="zh-CN"/>
        </w:rPr>
      </w:pPr>
    </w:p>
    <w:tbl>
      <w:tblPr>
        <w:tblStyle w:val="6"/>
        <w:tblW w:w="14993" w:type="dxa"/>
        <w:tblInd w:w="-507" w:type="dxa"/>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公开渠道和载体</w:t>
            </w:r>
          </w:p>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二级</w:t>
            </w:r>
          </w:p>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部门</w:t>
            </w:r>
          </w:p>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《政府信息公开条例》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bidi="ar"/>
              </w:rPr>
            </w:pPr>
            <w:r>
              <w:rPr>
                <w:rStyle w:val="13"/>
                <w:rFonts w:hint="default"/>
                <w:sz w:val="16"/>
                <w:szCs w:val="16"/>
                <w:lang w:eastAsia="zh-CN" w:bidi="ar"/>
              </w:rPr>
              <w:br w:type="textWrapping"/>
            </w:r>
            <w:r>
              <w:rPr>
                <w:rStyle w:val="13"/>
                <w:rFonts w:hint="default"/>
                <w:sz w:val="16"/>
                <w:szCs w:val="16"/>
                <w:lang w:eastAsia="zh-CN" w:bidi="ar"/>
              </w:rPr>
              <w:t xml:space="preserve">■便民服务站  </w:t>
            </w:r>
          </w:p>
          <w:p>
            <w:pPr>
              <w:widowControl/>
              <w:spacing w:line="36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r>
              <w:rPr>
                <w:rStyle w:val="13"/>
                <w:rFonts w:hint="default"/>
                <w:sz w:val="16"/>
                <w:szCs w:val="16"/>
                <w:lang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w:t>
            </w:r>
          </w:p>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36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36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计划</w:t>
            </w:r>
          </w:p>
          <w:p>
            <w:pPr>
              <w:widowControl/>
              <w:spacing w:line="360" w:lineRule="exact"/>
              <w:jc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Style w:val="14"/>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Style w:val="14"/>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Style w:val="14"/>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Style w:val="14"/>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360" w:lineRule="exact"/>
              <w:jc w:val="both"/>
              <w:textAlignment w:val="center"/>
              <w:rPr>
                <w:rStyle w:val="13"/>
                <w:rFonts w:hint="default"/>
                <w:sz w:val="16"/>
                <w:szCs w:val="16"/>
                <w:lang w:eastAsia="zh-CN" w:bidi="ar"/>
              </w:rPr>
            </w:pPr>
            <w:r>
              <w:rPr>
                <w:rStyle w:val="13"/>
                <w:rFonts w:hint="default"/>
                <w:sz w:val="16"/>
                <w:szCs w:val="16"/>
                <w:lang w:eastAsia="zh-CN" w:bidi="ar"/>
              </w:rPr>
              <w:t>■社区/企事业单位/村公示栏（电子屏）</w:t>
            </w:r>
            <w:r>
              <w:rPr>
                <w:rFonts w:hint="eastAsia" w:ascii="宋体" w:hAnsi="宋体" w:eastAsia="宋体" w:cs="宋体"/>
                <w:sz w:val="16"/>
                <w:szCs w:val="16"/>
                <w:lang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《中华人民共和国预算法》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《政府信息公开条例》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《住房城乡建设部 财政部关于印发农村危房改造脱贫攻坚三年行动方案的通知》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r>
              <w:rPr>
                <w:rFonts w:hint="eastAsia" w:ascii="宋体" w:hAnsi="宋体" w:eastAsia="宋体" w:cs="宋体"/>
                <w:sz w:val="16"/>
                <w:szCs w:val="16"/>
                <w:lang w:eastAsia="zh-CN" w:bidi="ar"/>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p>
          <w:p>
            <w:pPr>
              <w:widowControl/>
              <w:spacing w:line="27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8"/>
                <w:szCs w:val="18"/>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8"/>
                <w:szCs w:val="18"/>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《住房城乡建设部 财政部关于印发农村危房改造脱贫攻坚三年行动方案的通知》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对象</w:t>
            </w:r>
          </w:p>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预算</w:t>
            </w:r>
          </w:p>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《中华人民共和国预算法》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p>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《中共中央办公厅国务院办公厅印发〈关于全面推进政务公开工作的意见〉的通知》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年度</w:t>
            </w:r>
          </w:p>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任务</w:t>
            </w:r>
          </w:p>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《政府信息公开条例》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《中共中央办公厅国务院办公厅印发〈关于全面推进政务公开工作的意见〉的通知》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lang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乡人民政府、乡村乡建设服务中心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bidi="ar"/>
              </w:rPr>
            </w:pPr>
            <w:r>
              <w:rPr>
                <w:rStyle w:val="13"/>
                <w:rFonts w:hint="default"/>
                <w:sz w:val="16"/>
                <w:szCs w:val="16"/>
                <w:lang w:eastAsia="zh-CN" w:bidi="ar"/>
              </w:rPr>
              <w:t xml:space="preserve">■便民服务站  </w:t>
            </w:r>
          </w:p>
          <w:p>
            <w:pPr>
              <w:widowControl/>
              <w:spacing w:line="290" w:lineRule="exact"/>
              <w:jc w:val="both"/>
              <w:textAlignment w:val="center"/>
              <w:rPr>
                <w:rFonts w:ascii="宋体" w:hAnsi="宋体" w:eastAsia="宋体" w:cs="宋体"/>
                <w:b/>
                <w:sz w:val="16"/>
                <w:szCs w:val="16"/>
                <w:lang w:eastAsia="zh-CN"/>
              </w:rPr>
            </w:pPr>
            <w:r>
              <w:rPr>
                <w:rStyle w:val="13"/>
                <w:rFonts w:hint="default"/>
                <w:sz w:val="16"/>
                <w:szCs w:val="16"/>
                <w:lang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bidi="ar"/>
              </w:rPr>
            </w:pPr>
          </w:p>
        </w:tc>
      </w:tr>
    </w:tbl>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槐树乡社会保险领域基层政务公开标准目录</w:t>
      </w:r>
    </w:p>
    <w:p>
      <w:pPr>
        <w:pStyle w:val="2"/>
        <w:spacing w:line="240" w:lineRule="exact"/>
        <w:ind w:firstLine="624"/>
        <w:rPr>
          <w:lang w:eastAsia="zh-CN"/>
        </w:rPr>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公开渠道和载体</w:t>
            </w:r>
          </w:p>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二级</w:t>
            </w:r>
          </w:p>
          <w:p>
            <w:pPr>
              <w:widowControl/>
              <w:spacing w:line="240" w:lineRule="exact"/>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三级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社会</w:t>
            </w:r>
          </w:p>
          <w:p>
            <w:pPr>
              <w:widowControl/>
              <w:spacing w:line="29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保险</w:t>
            </w:r>
          </w:p>
          <w:p>
            <w:pPr>
              <w:widowControl/>
              <w:spacing w:line="29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■政府网站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■政务服务中心</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rPr>
                <w:rFonts w:ascii="宋体" w:hAnsi="宋体" w:eastAsia="宋体" w:cs="宋体"/>
                <w:b/>
                <w:sz w:val="16"/>
                <w:szCs w:val="16"/>
                <w:lang w:eastAsia="zh-CN" w:bidi="ar"/>
              </w:rPr>
            </w:pPr>
            <w:r>
              <w:rPr>
                <w:rFonts w:hint="eastAsia" w:ascii="宋体" w:hAnsi="宋体" w:eastAsia="宋体" w:cs="宋体"/>
                <w:sz w:val="16"/>
                <w:szCs w:val="16"/>
                <w:lang w:eastAsia="zh-CN" w:bidi="ar"/>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Style w:val="15"/>
                <w:rFonts w:hint="default"/>
                <w:sz w:val="16"/>
                <w:szCs w:val="16"/>
                <w:lang w:eastAsia="zh-CN" w:bidi="ar"/>
              </w:rPr>
              <w:t xml:space="preserve">■政府网站   </w:t>
            </w:r>
            <w:r>
              <w:rPr>
                <w:rStyle w:val="15"/>
                <w:rFonts w:hint="default"/>
                <w:sz w:val="16"/>
                <w:szCs w:val="16"/>
                <w:lang w:eastAsia="zh-CN" w:bidi="ar"/>
              </w:rPr>
              <w:br w:type="textWrapping"/>
            </w:r>
            <w:r>
              <w:rPr>
                <w:rStyle w:val="15"/>
                <w:rFonts w:hint="default"/>
                <w:sz w:val="16"/>
                <w:szCs w:val="16"/>
                <w:lang w:eastAsia="zh-CN" w:bidi="ar"/>
              </w:rPr>
              <w:t>■政务服务中心</w:t>
            </w:r>
            <w:r>
              <w:rPr>
                <w:rStyle w:val="15"/>
                <w:rFonts w:hint="default"/>
                <w:sz w:val="16"/>
                <w:szCs w:val="16"/>
                <w:lang w:eastAsia="zh-CN" w:bidi="ar"/>
              </w:rPr>
              <w:br w:type="textWrapping"/>
            </w:r>
            <w:r>
              <w:rPr>
                <w:rStyle w:val="15"/>
                <w:rFonts w:hint="default"/>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Style w:val="15"/>
                <w:rFonts w:hint="default"/>
                <w:sz w:val="16"/>
                <w:szCs w:val="16"/>
                <w:lang w:eastAsia="zh-CN" w:bidi="ar"/>
              </w:rPr>
              <w:t xml:space="preserve">■政府网站   </w:t>
            </w:r>
            <w:r>
              <w:rPr>
                <w:rStyle w:val="15"/>
                <w:rFonts w:hint="default"/>
                <w:sz w:val="16"/>
                <w:szCs w:val="16"/>
                <w:lang w:eastAsia="zh-CN" w:bidi="ar"/>
              </w:rPr>
              <w:br w:type="textWrapping"/>
            </w:r>
            <w:r>
              <w:rPr>
                <w:rStyle w:val="15"/>
                <w:rFonts w:hint="default"/>
                <w:sz w:val="16"/>
                <w:szCs w:val="16"/>
                <w:lang w:eastAsia="zh-CN" w:bidi="ar"/>
              </w:rPr>
              <w:t>■政务服务中心</w:t>
            </w:r>
            <w:r>
              <w:rPr>
                <w:rStyle w:val="15"/>
                <w:rFonts w:hint="default"/>
                <w:sz w:val="16"/>
                <w:szCs w:val="16"/>
                <w:lang w:eastAsia="zh-CN" w:bidi="ar"/>
              </w:rPr>
              <w:br w:type="textWrapping"/>
            </w:r>
            <w:r>
              <w:rPr>
                <w:rStyle w:val="15"/>
                <w:rFonts w:hint="default"/>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■政府网站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■政务服务中心</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Style w:val="16"/>
                <w:rFonts w:hint="default"/>
                <w:sz w:val="16"/>
                <w:szCs w:val="16"/>
                <w:lang w:eastAsia="zh-CN" w:bidi="ar"/>
              </w:rPr>
              <w:t xml:space="preserve">■政府网站   </w:t>
            </w:r>
            <w:r>
              <w:rPr>
                <w:rStyle w:val="16"/>
                <w:rFonts w:hint="default"/>
                <w:sz w:val="16"/>
                <w:szCs w:val="16"/>
                <w:lang w:eastAsia="zh-CN" w:bidi="ar"/>
              </w:rPr>
              <w:br w:type="textWrapping"/>
            </w:r>
            <w:r>
              <w:rPr>
                <w:rStyle w:val="16"/>
                <w:rFonts w:hint="default"/>
                <w:sz w:val="16"/>
                <w:szCs w:val="16"/>
                <w:lang w:eastAsia="zh-CN" w:bidi="ar"/>
              </w:rPr>
              <w:t>■政务服务中心</w:t>
            </w:r>
            <w:r>
              <w:rPr>
                <w:rStyle w:val="16"/>
                <w:rFonts w:hint="default"/>
                <w:sz w:val="16"/>
                <w:szCs w:val="16"/>
                <w:lang w:eastAsia="zh-CN" w:bidi="ar"/>
              </w:rPr>
              <w:br w:type="textWrapping"/>
            </w:r>
            <w:r>
              <w:rPr>
                <w:rStyle w:val="16"/>
                <w:rFonts w:hint="default"/>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养老</w:t>
            </w:r>
          </w:p>
          <w:p>
            <w:pPr>
              <w:widowControl/>
              <w:spacing w:line="3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保险</w:t>
            </w:r>
          </w:p>
          <w:p>
            <w:pPr>
              <w:widowControl/>
              <w:spacing w:line="36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■政府网站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■政务服务中心</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■政府网站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■政务服务中心</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社会</w:t>
            </w:r>
          </w:p>
          <w:p>
            <w:pPr>
              <w:widowControl/>
              <w:spacing w:line="18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保障</w:t>
            </w:r>
          </w:p>
          <w:p>
            <w:pPr>
              <w:widowControl/>
              <w:spacing w:line="18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卡服</w:t>
            </w:r>
          </w:p>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■政府网站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■政务服务中心</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rPr>
                <w:rFonts w:ascii="宋体" w:hAnsi="宋体" w:eastAsia="宋体" w:cs="宋体"/>
                <w:b/>
                <w:sz w:val="16"/>
                <w:szCs w:val="16"/>
                <w:lang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1.《中华人民共和国政府信息公开条例》（中华人民共和国国务院令第711号）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■政府网站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■政务服务中心</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■其他</w:t>
            </w:r>
            <w:r>
              <w:rPr>
                <w:rFonts w:hint="eastAsia" w:ascii="宋体" w:hAnsi="宋体" w:eastAsia="宋体" w:cs="宋体"/>
                <w:sz w:val="16"/>
                <w:szCs w:val="16"/>
                <w:u w:val="single"/>
                <w:lang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bidi="ar"/>
              </w:rPr>
            </w:pPr>
          </w:p>
        </w:tc>
      </w:tr>
    </w:tbl>
    <w:p>
      <w:pPr>
        <w:widowControl/>
        <w:jc w:val="both"/>
        <w:textAlignment w:val="center"/>
        <w:rPr>
          <w:rFonts w:ascii="宋体" w:hAnsi="宋体" w:eastAsia="宋体" w:cs="宋体"/>
          <w:sz w:val="16"/>
          <w:szCs w:val="16"/>
          <w:lang w:eastAsia="zh-CN" w:bidi="ar"/>
        </w:rPr>
      </w:pPr>
    </w:p>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槐树乡社会救助领域基层政务公开标准目录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205" w:type="dxa"/>
        <w:tblInd w:w="-507" w:type="dxa"/>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公开渠道和载体</w:t>
            </w:r>
          </w:p>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综合</w:t>
            </w:r>
          </w:p>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法规</w:t>
            </w:r>
          </w:p>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1.《社会救助暂行办法》（国务院令第649号）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2.《河南省社会救助实施办法》(豫政 〔2014〕92号)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监督</w:t>
            </w:r>
          </w:p>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1.社会救助信访通讯地址</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最低</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生活</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法规</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1.《国务院关于进一步加强和改进最低生活保障工作的意见》（国发〔2012〕45号）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2.《最低生活保障审核审批办法（试行）》（民发〔2012〕220号）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3.《河南省人民政府关于进一步做好城乡居民最低生活保障工作的意见》（豫政〔2013〕51号）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最低</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生活</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办事</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1.办理事项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3.最低生活保障标准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4.申请材料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6.办理时间、地点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审核</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审批</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1.乡级：辖区内各村的对象人数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《国务院关于进一步加强和改进最低生活保障工作的意见》（国发〔2012〕45号）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特困</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人员</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救助</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法规</w:t>
            </w:r>
          </w:p>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1.《国务院关于进一步健全特困人员救助供养制度的意见》（国发〔2016〕14号）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2.《民政部关于贯彻落实&lt;国务院关于进一步健全特困人员救助供养制度的意见&gt;的通知》（民发〔2016〕115号）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3.《河南省人民政府关于印发河南省特困人员救助供养办法的通知》（豫政〔2016〕79号）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特困</w:t>
            </w:r>
          </w:p>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人员</w:t>
            </w:r>
          </w:p>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救助</w:t>
            </w:r>
          </w:p>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办事</w:t>
            </w:r>
          </w:p>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1.办理事项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3.救助供养标准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4.申请材料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6.办理时间、地点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审核</w:t>
            </w:r>
          </w:p>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审批</w:t>
            </w:r>
          </w:p>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1.乡级：辖区内各村的对象人数</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 《国务院关于进一步健全特困人员救助供养制度的意见》（国发〔2016〕14号）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临时</w:t>
            </w:r>
          </w:p>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w:t>
            </w:r>
          </w:p>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法规</w:t>
            </w:r>
          </w:p>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1.《国务院关于全面建立临时救助制度的通知》(国发〔2014〕47号)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2.《民政部财政部关于进一步加强和改进临时救助工作的意见》(民发〔2018〕23号)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3.《河南省人民政府关于全面实施临时救助制度的意见》(豫政〔2015〕32号)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4.《河南民政厅河南省财政厅河南省扶贫办关于进一步加强和改进临时救助工作的实施意见》(豫民文〔2019〕194号)</w:t>
            </w:r>
            <w:r>
              <w:rPr>
                <w:rFonts w:hint="eastAsia" w:ascii="宋体" w:hAnsi="宋体" w:eastAsia="宋体" w:cs="宋体"/>
                <w:sz w:val="16"/>
                <w:szCs w:val="16"/>
                <w:lang w:eastAsia="zh-CN" w:bidi="ar"/>
              </w:rPr>
              <w:br w:type="textWrapping"/>
            </w:r>
            <w:r>
              <w:rPr>
                <w:rFonts w:hint="eastAsia" w:ascii="宋体" w:hAnsi="宋体" w:eastAsia="宋体" w:cs="宋体"/>
                <w:spacing w:val="-6"/>
                <w:sz w:val="16"/>
                <w:szCs w:val="16"/>
                <w:lang w:eastAsia="zh-CN" w:bidi="ar"/>
              </w:rPr>
              <w:t>5.《驻马店市人民政府关于印发驻马店市临时救助实施办法(试行)的通知》(驻政〔2015〕89号)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临时</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办事</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1.办理事项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2.办理条件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3.申请材料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5.办理时间、地点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临时</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审核</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审批</w:t>
            </w:r>
          </w:p>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1.乡级：辖区内各村的对象人数、救助总金额</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1.《国务院关于全面建立临时救助制度的通知》（国发〔2014〕47号）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2.《民政部财政部关于进一步加强和改进临时救助工作的意见》（民发〔2018〕23号）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3.《河南省人民政府关于全面实施临时救助制度的意见》(豫政〔2015〕32号)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bl>
    <w:p>
      <w:pP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ind w:firstLine="0"/>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槐树乡养老服务领域基层政务公开标准目录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330" w:type="dxa"/>
        <w:tblInd w:w="-507" w:type="dxa"/>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公开渠道和载体</w:t>
            </w:r>
          </w:p>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养老</w:t>
            </w:r>
          </w:p>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服务</w:t>
            </w:r>
          </w:p>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通用</w:t>
            </w:r>
          </w:p>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文件名称文号发文部门</w:t>
            </w:r>
            <w:r>
              <w:rPr>
                <w:rFonts w:hint="eastAsia" w:ascii="宋体" w:hAnsi="宋体" w:eastAsia="宋体" w:cs="宋体"/>
                <w:sz w:val="16"/>
                <w:szCs w:val="16"/>
                <w:lang w:eastAsia="zh-CN" w:bidi="ar"/>
              </w:rPr>
              <w:br w:type="textWrapping"/>
            </w:r>
            <w:r>
              <w:rPr>
                <w:rFonts w:hint="eastAsia" w:ascii="宋体" w:hAnsi="宋体" w:eastAsia="宋体" w:cs="宋体"/>
                <w:b/>
                <w:sz w:val="16"/>
                <w:szCs w:val="16"/>
                <w:lang w:eastAsia="zh-CN" w:bidi="ar"/>
              </w:rPr>
              <w:t>1、国家级</w:t>
            </w:r>
            <w:r>
              <w:rPr>
                <w:rFonts w:hint="eastAsia" w:ascii="宋体" w:hAnsi="宋体" w:eastAsia="宋体" w:cs="宋体"/>
                <w:sz w:val="16"/>
                <w:szCs w:val="16"/>
                <w:lang w:eastAsia="zh-CN" w:bidi="ar"/>
              </w:rPr>
              <w:br w:type="textWrapping"/>
            </w:r>
            <w:r>
              <w:rPr>
                <w:rFonts w:hint="eastAsia" w:ascii="宋体" w:hAnsi="宋体" w:eastAsia="宋体" w:cs="宋体"/>
                <w:spacing w:val="-17"/>
                <w:sz w:val="16"/>
                <w:szCs w:val="16"/>
                <w:lang w:eastAsia="zh-CN" w:bidi="ar"/>
              </w:rPr>
              <w:t>民政部 财政部《关于中央财政支持开展居家和社区养老服务改革试点工作的通知》（民函〔2016〕200号）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国务院</w:t>
            </w:r>
            <w:r>
              <w:rPr>
                <w:rFonts w:hint="eastAsia" w:ascii="宋体" w:hAnsi="宋体" w:eastAsia="宋体" w:cs="宋体"/>
                <w:spacing w:val="-6"/>
                <w:sz w:val="16"/>
                <w:szCs w:val="16"/>
                <w:lang w:eastAsia="zh-CN" w:bidi="ar"/>
              </w:rPr>
              <w:t>办公厅《关于推进养老服务发展的意见》（国办发〔2019〕5号）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民政部、发展改革委、财政部《关于实施特困人员供养服务设施（敬老院）改造提升工程的意见》（民发〔2019〕80号）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民政部、财政部、人力资源社会保障部《关于进一步加强特困人员</w:t>
            </w:r>
            <w:r>
              <w:rPr>
                <w:rFonts w:hint="eastAsia" w:ascii="宋体" w:hAnsi="宋体" w:eastAsia="宋体" w:cs="宋体"/>
                <w:spacing w:val="-6"/>
                <w:sz w:val="16"/>
                <w:szCs w:val="16"/>
                <w:lang w:eastAsia="zh-CN" w:bidi="ar"/>
              </w:rPr>
              <w:t>供养服务设施（敬老院）管理有关工作的通知》（民发〔2019〕83号）</w:t>
            </w:r>
            <w:r>
              <w:rPr>
                <w:rFonts w:hint="eastAsia" w:ascii="宋体" w:hAnsi="宋体" w:eastAsia="宋体" w:cs="宋体"/>
                <w:sz w:val="16"/>
                <w:szCs w:val="16"/>
                <w:lang w:eastAsia="zh-CN" w:bidi="ar"/>
              </w:rPr>
              <w:br w:type="textWrapping"/>
            </w:r>
            <w:r>
              <w:rPr>
                <w:rFonts w:hint="eastAsia" w:ascii="宋体" w:hAnsi="宋体" w:eastAsia="宋体" w:cs="宋体"/>
                <w:spacing w:val="-11"/>
                <w:sz w:val="16"/>
                <w:szCs w:val="16"/>
                <w:lang w:eastAsia="zh-CN" w:bidi="ar"/>
              </w:rPr>
              <w:t>民政部《关于进一步扩大养老服务供给 促进养老服务消费的实施意见》（民发〔2019〕88号）</w:t>
            </w:r>
            <w:r>
              <w:rPr>
                <w:rFonts w:hint="eastAsia" w:ascii="宋体" w:hAnsi="宋体" w:eastAsia="宋体" w:cs="宋体"/>
                <w:sz w:val="16"/>
                <w:szCs w:val="16"/>
                <w:lang w:eastAsia="zh-CN" w:bidi="ar"/>
              </w:rPr>
              <w:br w:type="textWrapping"/>
            </w:r>
            <w:r>
              <w:rPr>
                <w:rFonts w:hint="eastAsia" w:ascii="宋体" w:hAnsi="宋体" w:eastAsia="宋体" w:cs="宋体"/>
                <w:spacing w:val="-17"/>
                <w:sz w:val="16"/>
                <w:szCs w:val="16"/>
                <w:lang w:eastAsia="zh-CN" w:bidi="ar"/>
              </w:rPr>
              <w:t>民政部办公厅关于印发《民政部彩票公益金使用管理办法》等六个办法的通知（民办发〔2019〕34号）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民政部 财政部 住房和城乡建设部 应急管理部关于印发《民办养老</w:t>
            </w:r>
            <w:r>
              <w:rPr>
                <w:rFonts w:hint="eastAsia" w:ascii="宋体" w:hAnsi="宋体" w:eastAsia="宋体" w:cs="宋体"/>
                <w:spacing w:val="-6"/>
                <w:sz w:val="16"/>
                <w:szCs w:val="16"/>
                <w:lang w:eastAsia="zh-CN" w:bidi="ar"/>
              </w:rPr>
              <w:t>机构消防安全达标提升工程实施方案》的通知（民发〔2019〕126号）</w:t>
            </w:r>
            <w:r>
              <w:rPr>
                <w:rFonts w:hint="eastAsia" w:ascii="宋体" w:hAnsi="宋体" w:eastAsia="宋体" w:cs="宋体"/>
                <w:sz w:val="16"/>
                <w:szCs w:val="16"/>
                <w:lang w:eastAsia="zh-CN" w:bidi="ar"/>
              </w:rPr>
              <w:br w:type="textWrapping"/>
            </w:r>
            <w:r>
              <w:rPr>
                <w:rFonts w:hint="eastAsia" w:ascii="宋体" w:hAnsi="宋体" w:eastAsia="宋体" w:cs="宋体"/>
                <w:b/>
                <w:sz w:val="16"/>
                <w:szCs w:val="16"/>
                <w:lang w:eastAsia="zh-CN" w:bidi="ar"/>
              </w:rPr>
              <w:t>2、河南省级</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河南省财政厅、河南省民政厅、河南省人力资源和社会保障厅关于印发</w:t>
            </w:r>
            <w:r>
              <w:rPr>
                <w:rFonts w:hint="eastAsia" w:ascii="宋体" w:hAnsi="宋体" w:eastAsia="宋体" w:cs="宋体"/>
                <w:spacing w:val="-6"/>
                <w:sz w:val="16"/>
                <w:szCs w:val="16"/>
                <w:lang w:eastAsia="zh-CN" w:bidi="ar"/>
              </w:rPr>
              <w:t>《河南省政府购买养老服务办法》（试行）的通知（豫财综〔2018〕60号）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河南省人民政府办公厅《关于印发河南省农村五保供养服务机构管理暂行办法的通知》（豫政办〔2010〕86号）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河南省财政厅、河南省民政厅、河南省人力资源和社会保障厅《关于财政支持城乡社区养老服务体系建设发展的实施意见》的通知（豫财综〔2019〕58号）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《河南省老年人权益保障条例》（2019年1月1日）</w:t>
            </w:r>
            <w:r>
              <w:rPr>
                <w:rFonts w:hint="eastAsia" w:ascii="宋体" w:hAnsi="宋体" w:eastAsia="宋体" w:cs="宋体"/>
                <w:sz w:val="16"/>
                <w:szCs w:val="16"/>
                <w:lang w:eastAsia="zh-CN" w:bidi="ar"/>
              </w:rPr>
              <w:br w:type="textWrapping"/>
            </w:r>
            <w:r>
              <w:rPr>
                <w:rFonts w:hint="eastAsia" w:ascii="宋体" w:hAnsi="宋体" w:eastAsia="宋体" w:cs="宋体"/>
                <w:b/>
                <w:sz w:val="16"/>
                <w:szCs w:val="16"/>
                <w:lang w:eastAsia="zh-CN" w:bidi="ar"/>
              </w:rPr>
              <w:t>3、驻马店市</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驻马店市人民政府《关于加快全市养老服务体系建设的意见》（驻政〔2011〕70号）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驻马店市人民政府《关于加快养老服务业的意见》（驻政〔2015〕69号）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驻马店市人民政府办公室关于印发驻马店市农村敬老院标准化提升改造工作实施方案的通知(驻政办〔2018〕57号)</w:t>
            </w:r>
            <w:r>
              <w:rPr>
                <w:rFonts w:hint="eastAsia" w:ascii="宋体" w:hAnsi="宋体" w:eastAsia="宋体" w:cs="宋体"/>
                <w:sz w:val="16"/>
                <w:szCs w:val="16"/>
                <w:lang w:eastAsia="zh-CN" w:bidi="ar"/>
              </w:rPr>
              <w:br w:type="textWrapping"/>
            </w:r>
            <w:r>
              <w:rPr>
                <w:rFonts w:hint="eastAsia" w:ascii="宋体" w:hAnsi="宋体" w:eastAsia="宋体" w:cs="宋体"/>
                <w:spacing w:val="-11"/>
                <w:sz w:val="16"/>
                <w:szCs w:val="16"/>
                <w:lang w:eastAsia="zh-CN" w:bidi="ar"/>
              </w:rPr>
              <w:t>驻马店市人民政府关于进一步加强农村敬老院建设和管理工作的实施意见（驻政〔2018〕27号）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驻马店市人民政府办公室关于印发驻马店市城市老旧小区改造提质工作实施方案的通知(驻政办〔2019〕101号-)</w:t>
            </w:r>
            <w:r>
              <w:rPr>
                <w:rFonts w:hint="eastAsia" w:ascii="宋体" w:hAnsi="宋体" w:eastAsia="宋体" w:cs="宋体"/>
                <w:sz w:val="16"/>
                <w:szCs w:val="16"/>
                <w:lang w:eastAsia="zh-CN" w:bidi="ar"/>
              </w:rPr>
              <w:br w:type="textWrapping"/>
            </w:r>
            <w:r>
              <w:rPr>
                <w:rFonts w:hint="eastAsia" w:ascii="宋体" w:hAnsi="宋体" w:eastAsia="宋体" w:cs="宋体"/>
                <w:spacing w:val="-11"/>
                <w:sz w:val="16"/>
                <w:szCs w:val="16"/>
                <w:lang w:eastAsia="zh-CN" w:bidi="ar"/>
              </w:rPr>
              <w:t>驻马店市民政局关于在农村特困供养机构中开展等级评定工作的通知（驻民文〔2017〕105号）</w:t>
            </w:r>
            <w:r>
              <w:rPr>
                <w:rFonts w:hint="eastAsia" w:ascii="宋体" w:hAnsi="宋体" w:eastAsia="宋体" w:cs="宋体"/>
                <w:sz w:val="16"/>
                <w:szCs w:val="16"/>
                <w:lang w:eastAsia="zh-CN" w:bidi="ar"/>
              </w:rPr>
              <w:br w:type="textWrapping"/>
            </w:r>
            <w:r>
              <w:rPr>
                <w:rFonts w:hint="eastAsia" w:ascii="宋体" w:hAnsi="宋体" w:eastAsia="宋体" w:cs="宋体"/>
                <w:spacing w:val="-11"/>
                <w:sz w:val="16"/>
                <w:szCs w:val="16"/>
                <w:lang w:eastAsia="zh-CN" w:bidi="ar"/>
              </w:rPr>
              <w:t>驻马店市农村特困供养服务机构建设标准和管理服务规范（试行）（驻民文〔2017〕74号）</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驻马店市民政局关于认真落实养老服务机构补贴的通知（驻民文〔2018〕203 号）</w:t>
            </w:r>
            <w:r>
              <w:rPr>
                <w:rFonts w:hint="eastAsia" w:ascii="宋体" w:hAnsi="宋体" w:eastAsia="宋体" w:cs="宋体"/>
                <w:sz w:val="16"/>
                <w:szCs w:val="16"/>
                <w:lang w:eastAsia="zh-CN" w:bidi="ar"/>
              </w:rPr>
              <w:br w:type="textWrapping"/>
            </w:r>
            <w:r>
              <w:rPr>
                <w:rFonts w:hint="eastAsia" w:ascii="宋体" w:hAnsi="宋体" w:eastAsia="宋体" w:cs="宋体"/>
                <w:spacing w:val="-11"/>
                <w:sz w:val="16"/>
                <w:szCs w:val="16"/>
                <w:lang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乡人民政府、乡社会事务服务中心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养老</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服务</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业务</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老年人补贴名称（高龄津贴、养老服务补贴、护理补贴等）</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各项老年人补贴依据</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各项老年人补贴对象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各项老年人补贴内容和标准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各项老年人补贴方式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补贴申请材料清单及格式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办理流程</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办理部门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办理时限</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办理时间、地点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咨询电话</w:t>
            </w:r>
            <w:r>
              <w:rPr>
                <w:rFonts w:hint="eastAsia" w:ascii="宋体" w:hAnsi="宋体" w:eastAsia="宋体" w:cs="宋体"/>
                <w:color w:val="FF0000"/>
                <w:sz w:val="16"/>
                <w:szCs w:val="16"/>
                <w:lang w:eastAsia="zh-CN" w:bidi="ar"/>
              </w:rPr>
              <w:t xml:space="preserve">        </w:t>
            </w:r>
            <w:r>
              <w:rPr>
                <w:rFonts w:hint="eastAsia" w:ascii="宋体" w:hAnsi="宋体" w:eastAsia="宋体" w:cs="宋体"/>
                <w:sz w:val="16"/>
                <w:szCs w:val="16"/>
                <w:lang w:eastAsia="zh-CN" w:bidi="ar"/>
              </w:rPr>
              <w:t xml:space="preserve">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一、高龄津贴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1、高龄津贴：是指我市为具有我市户籍（新蔡县除外）且年龄在80周岁以上（含80周岁）的老年人，每月发放的生活津贴。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w:t>
            </w:r>
            <w:r>
              <w:rPr>
                <w:rFonts w:hint="eastAsia" w:ascii="宋体" w:hAnsi="宋体" w:eastAsia="宋体" w:cs="宋体"/>
                <w:spacing w:val="-11"/>
                <w:sz w:val="16"/>
                <w:szCs w:val="16"/>
                <w:lang w:eastAsia="zh-CN" w:bidi="ar"/>
              </w:rPr>
              <w:t xml:space="preserve">  2、发放对象：具有我市户籍（新蔡县除外）且年龄在80周岁以上（含80周岁）的老年人。</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4、高龄津贴申请、发放流程：（一）本人或家属申请。（二）社区（村委）受理核实。（三）街道办事处（乡）审核上报。（四）县（区）民政局审批发放。</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养老</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服务</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行业</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管理</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养老</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机构</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备案</w:t>
            </w:r>
          </w:p>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本行政区域已备案养老机构案数量</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rPr>
              <w:t>■</w:t>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 xml:space="preserve">《中华人民共和国老年人权益保障法》                    </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《养老机构管理办法》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both"/>
              <w:textAlignment w:val="center"/>
              <w:rPr>
                <w:rFonts w:ascii="宋体" w:hAnsi="宋体" w:eastAsia="宋体" w:cs="宋体"/>
                <w:sz w:val="16"/>
                <w:szCs w:val="16"/>
                <w:lang w:eastAsia="zh-CN" w:bidi="ar"/>
              </w:rPr>
            </w:pPr>
            <w:r>
              <w:rPr>
                <w:rFonts w:hint="eastAsia" w:asciiTheme="minorEastAsia" w:hAnsiTheme="minorEastAsia" w:eastAsiaTheme="minorEastAsia" w:cstheme="minorEastAsia"/>
                <w:sz w:val="16"/>
                <w:szCs w:val="16"/>
              </w:rPr>
              <w:t>√</w:t>
            </w:r>
          </w:p>
        </w:tc>
      </w:tr>
    </w:tbl>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槐树乡义务教育领域基层政务公开标准目录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645" w:type="dxa"/>
        <w:tblInd w:w="-507" w:type="dxa"/>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财务</w:t>
            </w:r>
          </w:p>
          <w:p>
            <w:pPr>
              <w:widowControl/>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财务</w:t>
            </w:r>
          </w:p>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Style w:val="16"/>
                <w:rFonts w:hint="default"/>
                <w:sz w:val="16"/>
                <w:szCs w:val="16"/>
                <w:lang w:eastAsia="zh-CN" w:bidi="ar"/>
              </w:rPr>
              <w:t>财务管理及监督办法</w:t>
            </w:r>
            <w:r>
              <w:rPr>
                <w:rStyle w:val="16"/>
                <w:rFonts w:hint="default"/>
                <w:sz w:val="16"/>
                <w:szCs w:val="16"/>
                <w:lang w:eastAsia="zh-CN" w:bidi="ar"/>
              </w:rPr>
              <w:br w:type="textWrapping"/>
            </w:r>
            <w:r>
              <w:rPr>
                <w:rStyle w:val="16"/>
                <w:rFonts w:hint="default"/>
                <w:sz w:val="16"/>
                <w:szCs w:val="16"/>
                <w:lang w:eastAsia="zh-CN" w:bidi="ar"/>
              </w:rPr>
              <w:t>年度经费预决算信息</w:t>
            </w:r>
            <w:r>
              <w:rPr>
                <w:rStyle w:val="16"/>
                <w:rFonts w:hint="default"/>
                <w:sz w:val="16"/>
                <w:szCs w:val="16"/>
                <w:lang w:eastAsia="zh-CN" w:bidi="ar"/>
              </w:rPr>
              <w:br w:type="textWrapping"/>
            </w:r>
            <w:r>
              <w:rPr>
                <w:rStyle w:val="16"/>
                <w:rFonts w:hint="default"/>
                <w:sz w:val="16"/>
                <w:szCs w:val="16"/>
                <w:lang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Style w:val="15"/>
                <w:rFonts w:hint="default"/>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sz w:val="16"/>
                <w:szCs w:val="16"/>
                <w:lang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招生</w:t>
            </w:r>
          </w:p>
          <w:p>
            <w:pPr>
              <w:widowControl/>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学校</w:t>
            </w:r>
          </w:p>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办学性质</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办学地点</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办学规模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办学基本条件</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p>
          <w:p>
            <w:pPr>
              <w:widowControl/>
              <w:textAlignment w:val="center"/>
              <w:rPr>
                <w:rStyle w:val="15"/>
                <w:rFonts w:hint="default"/>
                <w:sz w:val="16"/>
                <w:szCs w:val="16"/>
                <w:lang w:eastAsia="zh-CN" w:bidi="ar"/>
              </w:rPr>
            </w:pPr>
            <w:r>
              <w:rPr>
                <w:rFonts w:hint="eastAsia" w:ascii="宋体" w:hAnsi="宋体" w:eastAsia="宋体" w:cs="宋体"/>
                <w:sz w:val="16"/>
                <w:szCs w:val="16"/>
                <w:lang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r>
              <w:rPr>
                <w:rFonts w:hint="eastAsia" w:ascii="宋体" w:hAnsi="宋体" w:eastAsia="宋体" w:cs="宋体"/>
                <w:b/>
                <w:sz w:val="16"/>
                <w:szCs w:val="16"/>
                <w:lang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义务</w:t>
            </w:r>
          </w:p>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教育</w:t>
            </w:r>
          </w:p>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学生</w:t>
            </w:r>
          </w:p>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资助</w:t>
            </w:r>
          </w:p>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Style w:val="17"/>
                <w:rFonts w:hint="default" w:ascii="宋体" w:hAnsi="宋体" w:eastAsia="宋体" w:cs="宋体"/>
                <w:sz w:val="16"/>
                <w:szCs w:val="16"/>
                <w:lang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p>
          <w:p>
            <w:pPr>
              <w:widowControl/>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教师</w:t>
            </w:r>
          </w:p>
          <w:p>
            <w:pPr>
              <w:widowControl/>
              <w:spacing w:line="250" w:lineRule="exact"/>
              <w:jc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教师</w:t>
            </w:r>
          </w:p>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职称</w:t>
            </w:r>
          </w:p>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评审政策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评审通知</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学校拟推荐人选名单</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评审结果</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乡人民政府、乡中心校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sz w:val="16"/>
                <w:szCs w:val="16"/>
                <w:lang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bidi="ar"/>
              </w:rPr>
            </w:pPr>
            <w:r>
              <w:rPr>
                <w:rFonts w:hint="eastAsia" w:ascii="宋体" w:hAnsi="宋体" w:eastAsia="宋体" w:cs="宋体"/>
                <w:sz w:val="16"/>
                <w:szCs w:val="16"/>
                <w:lang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bidi="ar"/>
              </w:rPr>
            </w:pPr>
          </w:p>
        </w:tc>
      </w:tr>
    </w:tbl>
    <w:p>
      <w:pPr>
        <w:pStyle w:val="2"/>
        <w:ind w:firstLine="0"/>
        <w:jc w:val="center"/>
        <w:rPr>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槐树乡村级党务、村务、财务领域基层政务公开标准目录</w:t>
      </w:r>
    </w:p>
    <w:p>
      <w:pPr>
        <w:jc w:val="both"/>
        <w:rPr>
          <w:lang w:eastAsia="zh-CN"/>
        </w:rPr>
      </w:pPr>
    </w:p>
    <w:tbl>
      <w:tblPr>
        <w:tblStyle w:val="6"/>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序号</w:t>
            </w:r>
          </w:p>
        </w:tc>
        <w:tc>
          <w:tcPr>
            <w:tcW w:w="1161"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公开事项</w:t>
            </w:r>
          </w:p>
        </w:tc>
        <w:tc>
          <w:tcPr>
            <w:tcW w:w="3052"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公开内容（要素）</w:t>
            </w:r>
          </w:p>
        </w:tc>
        <w:tc>
          <w:tcPr>
            <w:tcW w:w="810"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五公开</w:t>
            </w:r>
          </w:p>
        </w:tc>
        <w:tc>
          <w:tcPr>
            <w:tcW w:w="193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公开依据</w:t>
            </w:r>
          </w:p>
        </w:tc>
        <w:tc>
          <w:tcPr>
            <w:tcW w:w="84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公开时限</w:t>
            </w:r>
          </w:p>
        </w:tc>
        <w:tc>
          <w:tcPr>
            <w:tcW w:w="9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公开主体</w:t>
            </w:r>
          </w:p>
        </w:tc>
        <w:tc>
          <w:tcPr>
            <w:tcW w:w="27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公开渠道和载体</w:t>
            </w:r>
          </w:p>
        </w:tc>
        <w:tc>
          <w:tcPr>
            <w:tcW w:w="121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公开对象</w:t>
            </w:r>
          </w:p>
        </w:tc>
        <w:tc>
          <w:tcPr>
            <w:tcW w:w="112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公开方式</w:t>
            </w:r>
          </w:p>
        </w:tc>
        <w:tc>
          <w:tcPr>
            <w:tcW w:w="980"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bidi="ar"/>
              </w:rPr>
            </w:pPr>
            <w:r>
              <w:rPr>
                <w:rFonts w:hint="eastAsia" w:ascii="宋体" w:hAnsi="宋体" w:eastAsia="宋体" w:cs="宋体"/>
                <w:b/>
                <w:sz w:val="18"/>
                <w:szCs w:val="18"/>
                <w:lang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一级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570"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二级</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10"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全社会</w:t>
            </w:r>
          </w:p>
        </w:tc>
        <w:tc>
          <w:tcPr>
            <w:tcW w:w="615" w:type="dxa"/>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特定</w:t>
            </w:r>
            <w:r>
              <w:rPr>
                <w:rFonts w:hint="eastAsia" w:ascii="宋体" w:hAnsi="宋体" w:eastAsia="宋体" w:cs="宋体"/>
                <w:b/>
                <w:sz w:val="18"/>
                <w:szCs w:val="18"/>
                <w:lang w:eastAsia="zh-CN" w:bidi="ar"/>
              </w:rPr>
              <w:br w:type="textWrapping"/>
            </w:r>
            <w:r>
              <w:rPr>
                <w:rFonts w:hint="eastAsia" w:ascii="宋体" w:hAnsi="宋体" w:eastAsia="宋体" w:cs="宋体"/>
                <w:b/>
                <w:sz w:val="18"/>
                <w:szCs w:val="18"/>
                <w:lang w:eastAsia="zh-CN" w:bidi="ar"/>
              </w:rPr>
              <w:t>群体</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主动</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依申请</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乡级</w:t>
            </w:r>
          </w:p>
        </w:tc>
        <w:tc>
          <w:tcPr>
            <w:tcW w:w="45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bidi="ar"/>
              </w:rPr>
              <w:t>1</w:t>
            </w:r>
          </w:p>
        </w:tc>
        <w:tc>
          <w:tcPr>
            <w:tcW w:w="591" w:type="dxa"/>
            <w:shd w:val="clear" w:color="auto" w:fill="auto"/>
            <w:tcMar>
              <w:top w:w="15" w:type="dxa"/>
              <w:left w:w="15" w:type="dxa"/>
              <w:right w:w="15" w:type="dxa"/>
            </w:tcMar>
            <w:vAlign w:val="center"/>
          </w:tcPr>
          <w:p>
            <w:pPr>
              <w:widowControl/>
              <w:spacing w:line="360" w:lineRule="exact"/>
              <w:jc w:val="center"/>
              <w:rPr>
                <w:sz w:val="16"/>
                <w:szCs w:val="16"/>
              </w:rPr>
            </w:pPr>
            <w:r>
              <w:rPr>
                <w:rFonts w:hint="eastAsia" w:ascii="宋体" w:hAnsi="宋体" w:eastAsia="宋体" w:cs="宋体"/>
                <w:sz w:val="16"/>
                <w:szCs w:val="16"/>
                <w:lang w:eastAsia="zh-CN" w:bidi="ar"/>
              </w:rPr>
              <w:t>党</w:t>
            </w:r>
          </w:p>
          <w:p>
            <w:pPr>
              <w:widowControl/>
              <w:spacing w:line="360" w:lineRule="exact"/>
              <w:jc w:val="center"/>
              <w:rPr>
                <w:sz w:val="16"/>
                <w:szCs w:val="16"/>
              </w:rPr>
            </w:pPr>
            <w:r>
              <w:rPr>
                <w:rFonts w:hint="eastAsia" w:ascii="宋体" w:hAnsi="宋体" w:eastAsia="宋体" w:cs="宋体"/>
                <w:sz w:val="16"/>
                <w:szCs w:val="16"/>
                <w:lang w:eastAsia="zh-CN" w:bidi="ar"/>
              </w:rPr>
              <w:t>务</w:t>
            </w:r>
          </w:p>
          <w:p>
            <w:pPr>
              <w:widowControl/>
              <w:spacing w:line="360" w:lineRule="exact"/>
              <w:jc w:val="center"/>
              <w:rPr>
                <w:sz w:val="16"/>
                <w:szCs w:val="16"/>
              </w:rPr>
            </w:pPr>
            <w:r>
              <w:rPr>
                <w:rFonts w:hint="eastAsia" w:ascii="宋体" w:hAnsi="宋体" w:eastAsia="宋体" w:cs="宋体"/>
                <w:sz w:val="16"/>
                <w:szCs w:val="16"/>
                <w:lang w:eastAsia="zh-CN" w:bidi="ar"/>
              </w:rPr>
              <w:t>公</w:t>
            </w:r>
          </w:p>
          <w:p>
            <w:pPr>
              <w:widowControl/>
              <w:spacing w:line="360" w:lineRule="exact"/>
              <w:jc w:val="center"/>
              <w:rPr>
                <w:sz w:val="16"/>
                <w:szCs w:val="16"/>
              </w:rPr>
            </w:pPr>
            <w:r>
              <w:rPr>
                <w:rFonts w:hint="eastAsia" w:ascii="宋体" w:hAnsi="宋体" w:eastAsia="宋体" w:cs="宋体"/>
                <w:sz w:val="16"/>
                <w:szCs w:val="16"/>
                <w:lang w:eastAsia="zh-CN" w:bidi="ar"/>
              </w:rPr>
              <w:t>开</w:t>
            </w:r>
          </w:p>
          <w:p>
            <w:pPr>
              <w:widowControl/>
              <w:spacing w:line="36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
                <w:sz w:val="16"/>
                <w:szCs w:val="16"/>
                <w:lang w:eastAsia="zh-CN" w:bidi="ar"/>
              </w:rPr>
            </w:pPr>
          </w:p>
        </w:tc>
        <w:tc>
          <w:tcPr>
            <w:tcW w:w="3052" w:type="dxa"/>
            <w:shd w:val="clear" w:color="auto" w:fill="auto"/>
            <w:noWrap/>
            <w:tcMar>
              <w:top w:w="15" w:type="dxa"/>
              <w:left w:w="15" w:type="dxa"/>
              <w:right w:w="15" w:type="dxa"/>
            </w:tcMar>
            <w:vAlign w:val="center"/>
          </w:tcPr>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1、年度党组织工作目标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2、年度党组织工作目标完成情况</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3、村干部分工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4、入党积极分子情况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5、预备党员情况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6、转正党员情况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7、党员奖励情况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8、党员受处理情况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9、村干部民主评议情况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10、村干部以外其他党员民主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评议情况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11、四议两公开决议公开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12、四议两公开实施结果公开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 xml:space="preserve">13、村干部值班名单 </w:t>
            </w:r>
          </w:p>
          <w:p>
            <w:pPr>
              <w:widowControl/>
              <w:spacing w:line="360" w:lineRule="exact"/>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14、党费收缴情况</w:t>
            </w:r>
          </w:p>
        </w:tc>
        <w:tc>
          <w:tcPr>
            <w:tcW w:w="81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935" w:type="dxa"/>
            <w:shd w:val="clear" w:color="auto" w:fill="auto"/>
            <w:tcMar>
              <w:top w:w="15" w:type="dxa"/>
              <w:left w:w="15" w:type="dxa"/>
              <w:right w:w="15" w:type="dxa"/>
            </w:tcMar>
            <w:vAlign w:val="center"/>
          </w:tcPr>
          <w:p>
            <w:pPr>
              <w:widowControl/>
              <w:spacing w:line="360" w:lineRule="exact"/>
              <w:jc w:val="both"/>
              <w:rPr>
                <w:sz w:val="16"/>
                <w:szCs w:val="16"/>
                <w:lang w:eastAsia="zh-CN"/>
              </w:rPr>
            </w:pPr>
            <w:r>
              <w:rPr>
                <w:rFonts w:hint="eastAsia" w:ascii="宋体" w:hAnsi="宋体" w:eastAsia="宋体" w:cs="宋体"/>
                <w:sz w:val="16"/>
                <w:szCs w:val="16"/>
                <w:lang w:eastAsia="zh-CN" w:bidi="ar"/>
              </w:rPr>
              <w:t xml:space="preserve">《中国共产党党务公开条例（试行）》（2017 年）、 </w:t>
            </w:r>
          </w:p>
          <w:p>
            <w:pPr>
              <w:widowControl/>
              <w:spacing w:line="360" w:lineRule="exact"/>
              <w:jc w:val="both"/>
              <w:rPr>
                <w:sz w:val="16"/>
                <w:szCs w:val="16"/>
                <w:lang w:eastAsia="zh-CN"/>
              </w:rPr>
            </w:pPr>
            <w:r>
              <w:rPr>
                <w:rFonts w:hint="eastAsia" w:ascii="宋体" w:hAnsi="宋体" w:eastAsia="宋体" w:cs="宋体"/>
                <w:sz w:val="16"/>
                <w:szCs w:val="16"/>
                <w:lang w:eastAsia="zh-CN" w:bidi="ar"/>
              </w:rPr>
              <w:t>《河南省党务公开实施细则（试行）》（2018 年）</w:t>
            </w:r>
          </w:p>
          <w:p>
            <w:pPr>
              <w:widowControl/>
              <w:spacing w:line="360" w:lineRule="exact"/>
              <w:jc w:val="both"/>
              <w:textAlignment w:val="center"/>
              <w:rPr>
                <w:rFonts w:ascii="宋体" w:hAnsi="宋体" w:eastAsia="宋体" w:cs="宋体"/>
                <w:b/>
                <w:sz w:val="18"/>
                <w:szCs w:val="18"/>
                <w:lang w:eastAsia="zh-CN"/>
              </w:rPr>
            </w:pPr>
          </w:p>
        </w:tc>
        <w:tc>
          <w:tcPr>
            <w:tcW w:w="840" w:type="dxa"/>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bidi="ar"/>
              </w:rPr>
              <w:t>每月固定时间更新公示</w:t>
            </w:r>
          </w:p>
          <w:p>
            <w:pPr>
              <w:widowControl/>
              <w:spacing w:line="360" w:lineRule="exact"/>
              <w:textAlignment w:val="center"/>
              <w:rPr>
                <w:rFonts w:ascii="宋体" w:hAnsi="宋体" w:eastAsia="宋体" w:cs="宋体"/>
                <w:b/>
                <w:sz w:val="18"/>
                <w:szCs w:val="18"/>
              </w:rPr>
            </w:pPr>
          </w:p>
        </w:tc>
        <w:tc>
          <w:tcPr>
            <w:tcW w:w="960" w:type="dxa"/>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乡人民政府、各行政村</w:t>
            </w:r>
          </w:p>
        </w:tc>
        <w:tc>
          <w:tcPr>
            <w:tcW w:w="2760" w:type="dxa"/>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3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3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r>
              <w:rPr>
                <w:rFonts w:hint="eastAsia" w:ascii="宋体" w:hAnsi="宋体" w:eastAsia="宋体" w:cs="宋体"/>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村</w:t>
            </w:r>
          </w:p>
          <w:p>
            <w:pPr>
              <w:widowControl/>
              <w:spacing w:line="32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务</w:t>
            </w:r>
          </w:p>
          <w:p>
            <w:pPr>
              <w:widowControl/>
              <w:spacing w:line="320" w:lineRule="exact"/>
              <w:jc w:val="center"/>
              <w:textAlignment w:val="center"/>
              <w:rPr>
                <w:rFonts w:ascii="宋体" w:hAnsi="宋体" w:eastAsia="宋体" w:cs="宋体"/>
                <w:bCs/>
                <w:sz w:val="16"/>
                <w:szCs w:val="16"/>
                <w:lang w:eastAsia="zh-CN" w:bidi="ar"/>
              </w:rPr>
            </w:pPr>
            <w:r>
              <w:rPr>
                <w:rFonts w:hint="eastAsia" w:ascii="宋体" w:hAnsi="宋体" w:eastAsia="宋体" w:cs="宋体"/>
                <w:bCs/>
                <w:sz w:val="16"/>
                <w:szCs w:val="16"/>
                <w:lang w:eastAsia="zh-CN" w:bidi="ar"/>
              </w:rPr>
              <w:t>公</w:t>
            </w:r>
          </w:p>
          <w:p>
            <w:pPr>
              <w:widowControl/>
              <w:spacing w:line="320" w:lineRule="exact"/>
              <w:jc w:val="center"/>
              <w:textAlignment w:val="center"/>
              <w:rPr>
                <w:rFonts w:ascii="宋体" w:hAnsi="宋体" w:eastAsia="宋体" w:cs="宋体"/>
                <w:b/>
                <w:sz w:val="18"/>
                <w:szCs w:val="18"/>
                <w:lang w:eastAsia="zh-CN" w:bidi="ar"/>
              </w:rPr>
            </w:pPr>
            <w:r>
              <w:rPr>
                <w:rFonts w:hint="eastAsia" w:ascii="宋体" w:hAnsi="宋体" w:eastAsia="宋体" w:cs="宋体"/>
                <w:bCs/>
                <w:sz w:val="16"/>
                <w:szCs w:val="16"/>
                <w:lang w:eastAsia="zh-CN" w:bidi="ar"/>
              </w:rPr>
              <w:t>开</w:t>
            </w: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 xml:space="preserve">任期目 </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标、工作 计划</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lang w:eastAsia="zh-CN"/>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bidi="ar"/>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乡人民政府、各行政村</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集体</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经济</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集体</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土地</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集体</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资产</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误工</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项目</w:t>
            </w:r>
          </w:p>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资金</w:t>
            </w:r>
          </w:p>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使用</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情况</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□决策</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□执行</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□管理</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■服务</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lang w:eastAsia="zh-CN"/>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bidi="ar"/>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乡人民政府、各行政村</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惠民</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民政</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bidi="ar"/>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社保</w:t>
            </w:r>
          </w:p>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r>
              <w:rPr>
                <w:rFonts w:hint="eastAsia" w:ascii="宋体" w:hAnsi="宋体" w:eastAsia="宋体" w:cs="宋体"/>
                <w:sz w:val="16"/>
                <w:szCs w:val="16"/>
                <w:lang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bidi="ar"/>
              </w:rPr>
            </w:pPr>
            <w:r>
              <w:rPr>
                <w:rFonts w:hint="eastAsia" w:ascii="宋体" w:hAnsi="宋体" w:eastAsia="宋体" w:cs="宋体"/>
                <w:sz w:val="16"/>
                <w:szCs w:val="16"/>
                <w:lang w:eastAsia="zh-CN" w:bidi="ar"/>
              </w:rPr>
              <w:t>■便民服务站</w:t>
            </w:r>
            <w:r>
              <w:rPr>
                <w:rFonts w:hint="eastAsia" w:ascii="宋体" w:hAnsi="宋体" w:eastAsia="宋体" w:cs="宋体"/>
                <w:sz w:val="16"/>
                <w:szCs w:val="16"/>
                <w:lang w:eastAsia="zh-CN" w:bidi="ar"/>
              </w:rPr>
              <w:br w:type="textWrapping"/>
            </w:r>
            <w:r>
              <w:rPr>
                <w:rFonts w:hint="eastAsia" w:ascii="宋体" w:hAnsi="宋体" w:eastAsia="宋体" w:cs="宋体"/>
                <w:sz w:val="16"/>
                <w:szCs w:val="16"/>
                <w:lang w:eastAsia="zh-CN" w:bidi="ar"/>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bidi="ar"/>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bidi="ar"/>
              </w:rPr>
            </w:pPr>
            <w:r>
              <w:rPr>
                <w:rFonts w:hint="eastAsia" w:ascii="宋体" w:hAnsi="宋体" w:eastAsia="宋体" w:cs="宋体"/>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Cs/>
                <w:sz w:val="16"/>
                <w:szCs w:val="16"/>
                <w:lang w:eastAsia="zh-CN" w:bidi="ar"/>
              </w:rPr>
            </w:pPr>
            <w:r>
              <w:rPr>
                <w:rFonts w:hint="eastAsia" w:asciiTheme="minorEastAsia" w:hAnsiTheme="minorEastAsia" w:eastAsiaTheme="minorEastAsia" w:cstheme="minorEastAsia"/>
                <w:bCs/>
                <w:sz w:val="16"/>
                <w:szCs w:val="16"/>
                <w:lang w:eastAsia="zh-CN" w:bidi="ar"/>
              </w:rPr>
              <w:t>村</w:t>
            </w:r>
          </w:p>
          <w:p>
            <w:pPr>
              <w:widowControl/>
              <w:spacing w:line="300" w:lineRule="exact"/>
              <w:jc w:val="center"/>
              <w:textAlignment w:val="center"/>
              <w:rPr>
                <w:rFonts w:asciiTheme="minorEastAsia" w:hAnsiTheme="minorEastAsia" w:eastAsiaTheme="minorEastAsia" w:cstheme="minorEastAsia"/>
                <w:bCs/>
                <w:sz w:val="16"/>
                <w:szCs w:val="16"/>
                <w:lang w:eastAsia="zh-CN" w:bidi="ar"/>
              </w:rPr>
            </w:pPr>
            <w:r>
              <w:rPr>
                <w:rFonts w:hint="eastAsia" w:asciiTheme="minorEastAsia" w:hAnsiTheme="minorEastAsia" w:eastAsiaTheme="minorEastAsia" w:cstheme="minorEastAsia"/>
                <w:bCs/>
                <w:sz w:val="16"/>
                <w:szCs w:val="16"/>
                <w:lang w:eastAsia="zh-CN" w:bidi="ar"/>
              </w:rPr>
              <w:t>务</w:t>
            </w:r>
          </w:p>
          <w:p>
            <w:pPr>
              <w:widowControl/>
              <w:spacing w:line="300" w:lineRule="exact"/>
              <w:jc w:val="center"/>
              <w:textAlignment w:val="center"/>
              <w:rPr>
                <w:rFonts w:asciiTheme="minorEastAsia" w:hAnsiTheme="minorEastAsia" w:eastAsiaTheme="minorEastAsia" w:cstheme="minorEastAsia"/>
                <w:bCs/>
                <w:sz w:val="16"/>
                <w:szCs w:val="16"/>
                <w:lang w:eastAsia="zh-CN" w:bidi="ar"/>
              </w:rPr>
            </w:pPr>
            <w:r>
              <w:rPr>
                <w:rFonts w:hint="eastAsia" w:asciiTheme="minorEastAsia" w:hAnsiTheme="minorEastAsia" w:eastAsiaTheme="minorEastAsia" w:cstheme="minorEastAsia"/>
                <w:bCs/>
                <w:sz w:val="16"/>
                <w:szCs w:val="16"/>
                <w:lang w:eastAsia="zh-CN" w:bidi="ar"/>
              </w:rPr>
              <w:t>公</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bCs/>
                <w:sz w:val="16"/>
                <w:szCs w:val="16"/>
                <w:lang w:eastAsia="zh-CN" w:bidi="ar"/>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一事</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一议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bidi="ar"/>
              </w:rPr>
              <w:t>□决策</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□执行</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□管理</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■服务</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□结果</w:t>
            </w:r>
          </w:p>
        </w:tc>
        <w:tc>
          <w:tcPr>
            <w:tcW w:w="1935"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vMerge w:val="restart"/>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bidi="ar"/>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bidi="ar"/>
              </w:rPr>
              <w:t>乡人民政府、各行政村</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民主</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评议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村民</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会议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村民提议公开事项</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570" w:type="dxa"/>
            <w:shd w:val="clear" w:color="auto" w:fill="auto"/>
            <w:tcMar>
              <w:top w:w="15" w:type="dxa"/>
              <w:left w:w="15" w:type="dxa"/>
              <w:right w:w="15" w:type="dxa"/>
            </w:tcMar>
            <w:vAlign w:val="center"/>
          </w:tcPr>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财政</w:t>
            </w:r>
          </w:p>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收支</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村各项收入和支出情况；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财务</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审计</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集体财务审计情况；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计生</w:t>
            </w:r>
          </w:p>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人口</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变动</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3</w:t>
            </w:r>
          </w:p>
        </w:tc>
        <w:tc>
          <w:tcPr>
            <w:tcW w:w="591"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财</w:t>
            </w:r>
          </w:p>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务</w:t>
            </w:r>
          </w:p>
          <w:p>
            <w:pPr>
              <w:widowControl/>
              <w:spacing w:line="300" w:lineRule="exact"/>
              <w:jc w:val="center"/>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公</w:t>
            </w:r>
          </w:p>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bidi="ar"/>
              </w:rPr>
              <w:t>□决策</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□执行</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□管理</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■服务</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□结果</w:t>
            </w:r>
          </w:p>
        </w:tc>
        <w:tc>
          <w:tcPr>
            <w:tcW w:w="1935"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lang w:eastAsia="zh-CN"/>
              </w:rPr>
            </w:pPr>
          </w:p>
        </w:tc>
        <w:tc>
          <w:tcPr>
            <w:tcW w:w="840" w:type="dxa"/>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bidi="ar"/>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bidi="ar"/>
              </w:rPr>
              <w:t>乡人民政府、各行政村</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bidi="ar"/>
              </w:rPr>
            </w:pPr>
            <w:r>
              <w:rPr>
                <w:rFonts w:hint="eastAsia" w:asciiTheme="minorEastAsia" w:hAnsiTheme="minorEastAsia" w:eastAsiaTheme="minorEastAsia" w:cstheme="minorEastAsia"/>
                <w:sz w:val="16"/>
                <w:szCs w:val="16"/>
                <w:lang w:eastAsia="zh-CN" w:bidi="ar"/>
              </w:rPr>
              <w:t>■便民服务站</w:t>
            </w:r>
            <w:r>
              <w:rPr>
                <w:rFonts w:hint="eastAsia" w:asciiTheme="minorEastAsia" w:hAnsiTheme="minorEastAsia" w:eastAsiaTheme="minorEastAsia" w:cstheme="minorEastAsia"/>
                <w:sz w:val="16"/>
                <w:szCs w:val="16"/>
                <w:lang w:eastAsia="zh-CN" w:bidi="ar"/>
              </w:rPr>
              <w:br w:type="textWrapping"/>
            </w:r>
            <w:r>
              <w:rPr>
                <w:rFonts w:hint="eastAsia" w:asciiTheme="minorEastAsia" w:hAnsiTheme="minorEastAsia" w:eastAsiaTheme="minorEastAsia" w:cstheme="minorEastAsia"/>
                <w:sz w:val="16"/>
                <w:szCs w:val="16"/>
                <w:lang w:eastAsia="zh-CN" w:bidi="ar"/>
              </w:rPr>
              <w:t>■社区/企事业单位/村公示栏（电子屏）</w:t>
            </w:r>
          </w:p>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bidi="ar"/>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bidi="ar"/>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宋体" w:hAnsi="宋体" w:eastAsia="宋体" w:cs="宋体"/>
                <w:sz w:val="16"/>
                <w:szCs w:val="16"/>
                <w:lang w:eastAsia="zh-CN" w:bidi="ar"/>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bidi="ar"/>
              </w:rPr>
            </w:pPr>
            <w:r>
              <w:rPr>
                <w:rFonts w:hint="eastAsia" w:asciiTheme="minorEastAsia" w:hAnsiTheme="minorEastAsia" w:eastAsiaTheme="minorEastAsia" w:cstheme="minorEastAsia"/>
                <w:sz w:val="16"/>
                <w:szCs w:val="16"/>
                <w:lang w:eastAsia="zh-CN" w:bidi="ar"/>
              </w:rPr>
              <w:t>√</w:t>
            </w:r>
          </w:p>
        </w:tc>
      </w:tr>
    </w:tbl>
    <w:p>
      <w:pPr>
        <w:pStyle w:val="2"/>
        <w:spacing w:line="180" w:lineRule="exact"/>
        <w:ind w:firstLine="0"/>
        <w:rPr>
          <w:lang w:eastAsia="zh-CN"/>
        </w:rPr>
      </w:pPr>
    </w:p>
    <w:sectPr>
      <w:footerReference r:id="rId6"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r>
      <w:rPr>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eastAsia="宋体"/>
                              <w:sz w:val="28"/>
                              <w:szCs w:val="28"/>
                              <w:lang w:eastAsia="zh-CN"/>
                            </w:rPr>
                            <w:t>- 41 -</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eastAsia="宋体"/>
                        <w:sz w:val="28"/>
                        <w:szCs w:val="28"/>
                        <w:lang w:eastAsia="zh-CN"/>
                      </w:rPr>
                      <w:t>- 41 -</w:t>
                    </w:r>
                    <w:r>
                      <w:rPr>
                        <w:rFonts w:hint="eastAsia" w:eastAsia="宋体"/>
                        <w:sz w:val="28"/>
                        <w:szCs w:val="28"/>
                        <w:lang w:eastAsia="zh-CN"/>
                      </w:rPr>
                      <w:fldChar w:fldCharType="end"/>
                    </w:r>
                  </w:p>
                </w:txbxContent>
              </v:textbox>
            </v:shape>
          </w:pict>
        </mc:Fallback>
      </mc:AlternateContent>
    </w:r>
  </w:p>
  <w:p>
    <w:pPr>
      <w:pStyle w:val="4"/>
      <w:rPr>
        <w:rFonts w:eastAsia="宋体"/>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5"/>
    <w:rsid w:val="001E6F3A"/>
    <w:rsid w:val="00360390"/>
    <w:rsid w:val="006E0045"/>
    <w:rsid w:val="008166AE"/>
    <w:rsid w:val="00D214B5"/>
    <w:rsid w:val="00DB381C"/>
    <w:rsid w:val="00E763CA"/>
    <w:rsid w:val="00EB1EA5"/>
    <w:rsid w:val="0DA74073"/>
    <w:rsid w:val="0F811D6E"/>
    <w:rsid w:val="17877347"/>
    <w:rsid w:val="1ADE57DC"/>
    <w:rsid w:val="1B2A0753"/>
    <w:rsid w:val="1C3E076B"/>
    <w:rsid w:val="1F6E051A"/>
    <w:rsid w:val="2024159F"/>
    <w:rsid w:val="213634A0"/>
    <w:rsid w:val="243C761D"/>
    <w:rsid w:val="275B18BA"/>
    <w:rsid w:val="27CA782C"/>
    <w:rsid w:val="28C47FAF"/>
    <w:rsid w:val="28FB7FF1"/>
    <w:rsid w:val="29983ADF"/>
    <w:rsid w:val="2DB31A09"/>
    <w:rsid w:val="334B40F4"/>
    <w:rsid w:val="39216D0E"/>
    <w:rsid w:val="40E66969"/>
    <w:rsid w:val="41762316"/>
    <w:rsid w:val="46203D27"/>
    <w:rsid w:val="462047FF"/>
    <w:rsid w:val="46950F64"/>
    <w:rsid w:val="521C29AD"/>
    <w:rsid w:val="57693C1D"/>
    <w:rsid w:val="5CB45A2F"/>
    <w:rsid w:val="5D7F4F27"/>
    <w:rsid w:val="5FF65BAC"/>
    <w:rsid w:val="60E67091"/>
    <w:rsid w:val="62CD2DC2"/>
    <w:rsid w:val="63996861"/>
    <w:rsid w:val="67623480"/>
    <w:rsid w:val="69304E86"/>
    <w:rsid w:val="69F3031F"/>
    <w:rsid w:val="6BAC0C5B"/>
    <w:rsid w:val="6C0173F8"/>
    <w:rsid w:val="6E503C70"/>
    <w:rsid w:val="6F000D5A"/>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eastAsia="仿宋_GB2312"/>
      <w:sz w:val="31"/>
    </w:r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9">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1">
    <w:name w:val="Table Paragraph"/>
    <w:basedOn w:val="1"/>
    <w:qFormat/>
    <w:uiPriority w:val="1"/>
    <w:rPr>
      <w:rFonts w:ascii="仿宋" w:hAnsi="仿宋" w:eastAsia="仿宋" w:cs="仿宋"/>
      <w:lang w:val="zh-CN" w:eastAsia="zh-CN" w:bidi="zh-CN"/>
    </w:rPr>
  </w:style>
  <w:style w:type="paragraph" w:customStyle="1" w:styleId="12">
    <w:name w:val="Other|2"/>
    <w:basedOn w:val="1"/>
    <w:qFormat/>
    <w:uiPriority w:val="0"/>
    <w:rPr>
      <w:rFonts w:ascii="宋体" w:hAnsi="宋体" w:eastAsia="宋体"/>
      <w:color w:val="auto"/>
      <w:sz w:val="56"/>
      <w:szCs w:val="56"/>
      <w:lang w:val="zh-TW" w:eastAsia="zh-TW"/>
    </w:rPr>
  </w:style>
  <w:style w:type="character" w:customStyle="1" w:styleId="13">
    <w:name w:val="font71"/>
    <w:basedOn w:val="8"/>
    <w:qFormat/>
    <w:uiPriority w:val="0"/>
    <w:rPr>
      <w:rFonts w:hint="eastAsia" w:ascii="宋体" w:hAnsi="宋体" w:eastAsia="宋体" w:cs="宋体"/>
      <w:color w:val="000000"/>
      <w:sz w:val="18"/>
      <w:szCs w:val="18"/>
      <w:u w:val="none"/>
    </w:rPr>
  </w:style>
  <w:style w:type="character" w:customStyle="1" w:styleId="14">
    <w:name w:val="font81"/>
    <w:basedOn w:val="8"/>
    <w:qFormat/>
    <w:uiPriority w:val="0"/>
    <w:rPr>
      <w:rFonts w:ascii="Wingdings 2" w:hAnsi="Wingdings 2" w:eastAsia="Wingdings 2" w:cs="Wingdings 2"/>
      <w:color w:val="000000"/>
      <w:sz w:val="18"/>
      <w:szCs w:val="18"/>
      <w:u w:val="none"/>
    </w:rPr>
  </w:style>
  <w:style w:type="character" w:customStyle="1" w:styleId="15">
    <w:name w:val="font41"/>
    <w:basedOn w:val="8"/>
    <w:qFormat/>
    <w:uiPriority w:val="0"/>
    <w:rPr>
      <w:rFonts w:hint="eastAsia" w:ascii="宋体" w:hAnsi="宋体" w:eastAsia="宋体" w:cs="宋体"/>
      <w:color w:val="000000"/>
      <w:sz w:val="24"/>
      <w:szCs w:val="24"/>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font61"/>
    <w:basedOn w:val="8"/>
    <w:qFormat/>
    <w:uiPriority w:val="0"/>
    <w:rPr>
      <w:rFonts w:hint="eastAsia" w:ascii="仿宋" w:hAnsi="仿宋" w:eastAsia="仿宋" w:cs="仿宋"/>
      <w:color w:val="000000"/>
      <w:sz w:val="22"/>
      <w:szCs w:val="22"/>
      <w:u w:val="none"/>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批注框文本 Char"/>
    <w:basedOn w:val="8"/>
    <w:link w:val="3"/>
    <w:uiPriority w:val="0"/>
    <w:rPr>
      <w:rFonts w:ascii="Times New Roman" w:hAnsi="Times New Roman" w:eastAsia="Times New Roman" w:cs="Times New Roman"/>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b6dd935-cb6c-48e7-ab68-08c905a9ebea}"/>
        <w:style w:val=""/>
        <w:category>
          <w:name w:val="常规"/>
          <w:gallery w:val="placeholder"/>
        </w:category>
        <w:types>
          <w:type w:val="bbPlcHdr"/>
        </w:types>
        <w:behaviors>
          <w:behavior w:val="content"/>
        </w:behaviors>
        <w:description w:val=""/>
        <w:guid w:val="{cb6dd935-cb6c-48e7-ab68-08c905a9ebea}"/>
      </w:docPartPr>
      <w:docPartBody>
        <w:p>
          <w:r>
            <w:rPr>
              <w:color w:val="808080"/>
            </w:rPr>
            <w:t>单击此处输入文字。</w:t>
          </w:r>
        </w:p>
      </w:docPartBody>
    </w:docPart>
    <w:docPart>
      <w:docPartPr>
        <w:name w:val="{a53d7db9-a115-4680-890d-83056bb483a4}"/>
        <w:style w:val=""/>
        <w:category>
          <w:name w:val="常规"/>
          <w:gallery w:val="placeholder"/>
        </w:category>
        <w:types>
          <w:type w:val="bbPlcHdr"/>
        </w:types>
        <w:behaviors>
          <w:behavior w:val="content"/>
        </w:behaviors>
        <w:description w:val=""/>
        <w:guid w:val="{a53d7db9-a115-4680-890d-83056bb483a4}"/>
      </w:docPartPr>
      <w:docPartBody>
        <w:p>
          <w:r>
            <w:rPr>
              <w:color w:val="808080"/>
            </w:rPr>
            <w:t>单击此处输入文字。</w:t>
          </w:r>
        </w:p>
      </w:docPartBody>
    </w:docPart>
    <w:docPart>
      <w:docPartPr>
        <w:name w:val="{43b81197-45af-4ee1-87ea-981a75e439c5}"/>
        <w:style w:val=""/>
        <w:category>
          <w:name w:val="常规"/>
          <w:gallery w:val="placeholder"/>
        </w:category>
        <w:types>
          <w:type w:val="bbPlcHdr"/>
        </w:types>
        <w:behaviors>
          <w:behavior w:val="content"/>
        </w:behaviors>
        <w:description w:val=""/>
        <w:guid w:val="{43b81197-45af-4ee1-87ea-981a75e439c5}"/>
      </w:docPartPr>
      <w:docPartBody>
        <w:p>
          <w:r>
            <w:rPr>
              <w:color w:val="808080"/>
            </w:rPr>
            <w:t>单击此处输入文字。</w:t>
          </w:r>
        </w:p>
      </w:docPartBody>
    </w:docPart>
    <w:docPart>
      <w:docPartPr>
        <w:name w:val="{74117de3-dc13-438b-9310-84ee5a9b1054}"/>
        <w:style w:val=""/>
        <w:category>
          <w:name w:val="常规"/>
          <w:gallery w:val="placeholder"/>
        </w:category>
        <w:types>
          <w:type w:val="bbPlcHdr"/>
        </w:types>
        <w:behaviors>
          <w:behavior w:val="content"/>
        </w:behaviors>
        <w:description w:val=""/>
        <w:guid w:val="{74117de3-dc13-438b-9310-84ee5a9b1054}"/>
      </w:docPartPr>
      <w:docPartBody>
        <w:p>
          <w:r>
            <w:rPr>
              <w:color w:val="808080"/>
            </w:rPr>
            <w:t>单击此处输入文字。</w:t>
          </w:r>
        </w:p>
      </w:docPartBody>
    </w:docPart>
    <w:docPart>
      <w:docPartPr>
        <w:name w:val="{126da93e-cd3e-46fd-bbf7-6b6ad90d867b}"/>
        <w:style w:val=""/>
        <w:category>
          <w:name w:val="常规"/>
          <w:gallery w:val="placeholder"/>
        </w:category>
        <w:types>
          <w:type w:val="bbPlcHdr"/>
        </w:types>
        <w:behaviors>
          <w:behavior w:val="content"/>
        </w:behaviors>
        <w:description w:val=""/>
        <w:guid w:val="{126da93e-cd3e-46fd-bbf7-6b6ad90d867b}"/>
      </w:docPartPr>
      <w:docPartBody>
        <w:p>
          <w:r>
            <w:rPr>
              <w:color w:val="808080"/>
            </w:rPr>
            <w:t>单击此处输入文字。</w:t>
          </w:r>
        </w:p>
      </w:docPartBody>
    </w:docPart>
    <w:docPart>
      <w:docPartPr>
        <w:name w:val="{bf1a070f-44cf-4ce2-bf86-336141d37791}"/>
        <w:style w:val=""/>
        <w:category>
          <w:name w:val="常规"/>
          <w:gallery w:val="placeholder"/>
        </w:category>
        <w:types>
          <w:type w:val="bbPlcHdr"/>
        </w:types>
        <w:behaviors>
          <w:behavior w:val="content"/>
        </w:behaviors>
        <w:description w:val=""/>
        <w:guid w:val="{bf1a070f-44cf-4ce2-bf86-336141d37791}"/>
      </w:docPartPr>
      <w:docPartBody>
        <w:p>
          <w:r>
            <w:rPr>
              <w:color w:val="808080"/>
            </w:rPr>
            <w:t>单击此处输入文字。</w:t>
          </w:r>
        </w:p>
      </w:docPartBody>
    </w:docPart>
    <w:docPart>
      <w:docPartPr>
        <w:name w:val="{6c5a027a-3135-4b6b-8be5-f79b0b86c00d}"/>
        <w:style w:val=""/>
        <w:category>
          <w:name w:val="常规"/>
          <w:gallery w:val="placeholder"/>
        </w:category>
        <w:types>
          <w:type w:val="bbPlcHdr"/>
        </w:types>
        <w:behaviors>
          <w:behavior w:val="content"/>
        </w:behaviors>
        <w:description w:val=""/>
        <w:guid w:val="{6c5a027a-3135-4b6b-8be5-f79b0b86c00d}"/>
      </w:docPartPr>
      <w:docPartBody>
        <w:p>
          <w:r>
            <w:rPr>
              <w:color w:val="808080"/>
            </w:rPr>
            <w:t>单击此处输入文字。</w:t>
          </w:r>
        </w:p>
      </w:docPartBody>
    </w:docPart>
    <w:docPart>
      <w:docPartPr>
        <w:name w:val="{b7bc5b1e-2cf2-4b87-8eca-da2736720e8a}"/>
        <w:style w:val=""/>
        <w:category>
          <w:name w:val="常规"/>
          <w:gallery w:val="placeholder"/>
        </w:category>
        <w:types>
          <w:type w:val="bbPlcHdr"/>
        </w:types>
        <w:behaviors>
          <w:behavior w:val="content"/>
        </w:behaviors>
        <w:description w:val=""/>
        <w:guid w:val="{b7bc5b1e-2cf2-4b87-8eca-da2736720e8a}"/>
      </w:docPartPr>
      <w:docPartBody>
        <w:p>
          <w:r>
            <w:rPr>
              <w:color w:val="808080"/>
            </w:rPr>
            <w:t>单击此处输入文字。</w:t>
          </w:r>
        </w:p>
      </w:docPartBody>
    </w:docPart>
    <w:docPart>
      <w:docPartPr>
        <w:name w:val="{4e104cc0-25dd-4247-9bf8-ba8567eac355}"/>
        <w:style w:val=""/>
        <w:category>
          <w:name w:val="常规"/>
          <w:gallery w:val="placeholder"/>
        </w:category>
        <w:types>
          <w:type w:val="bbPlcHdr"/>
        </w:types>
        <w:behaviors>
          <w:behavior w:val="content"/>
        </w:behaviors>
        <w:description w:val=""/>
        <w:guid w:val="{4e104cc0-25dd-4247-9bf8-ba8567eac355}"/>
      </w:docPartPr>
      <w:docPartBody>
        <w:p>
          <w:r>
            <w:rPr>
              <w:color w:val="808080"/>
            </w:rPr>
            <w:t>单击此处输入文字。</w:t>
          </w:r>
        </w:p>
      </w:docPartBody>
    </w:docPart>
    <w:docPart>
      <w:docPartPr>
        <w:name w:val="{419a3f2d-1759-43ff-acc6-5c3830cd6d03}"/>
        <w:style w:val=""/>
        <w:category>
          <w:name w:val="常规"/>
          <w:gallery w:val="placeholder"/>
        </w:category>
        <w:types>
          <w:type w:val="bbPlcHdr"/>
        </w:types>
        <w:behaviors>
          <w:behavior w:val="content"/>
        </w:behaviors>
        <w:description w:val=""/>
        <w:guid w:val="{419a3f2d-1759-43ff-acc6-5c3830cd6d03}"/>
      </w:docPartPr>
      <w:docPartBody>
        <w:p>
          <w:r>
            <w:rPr>
              <w:color w:val="808080"/>
            </w:rPr>
            <w:t>单击此处输入文字。</w:t>
          </w:r>
        </w:p>
      </w:docPartBody>
    </w:docPart>
    <w:docPart>
      <w:docPartPr>
        <w:name w:val="{971018ec-79a6-4e44-9a97-f23f0a43f2fe}"/>
        <w:style w:val=""/>
        <w:category>
          <w:name w:val="常规"/>
          <w:gallery w:val="placeholder"/>
        </w:category>
        <w:types>
          <w:type w:val="bbPlcHdr"/>
        </w:types>
        <w:behaviors>
          <w:behavior w:val="content"/>
        </w:behaviors>
        <w:description w:val=""/>
        <w:guid w:val="{971018ec-79a6-4e44-9a97-f23f0a43f2fe}"/>
      </w:docPartPr>
      <w:docPartBody>
        <w:p>
          <w:r>
            <w:rPr>
              <w:color w:val="808080"/>
            </w:rPr>
            <w:t>单击此处输入文字。</w:t>
          </w:r>
        </w:p>
      </w:docPartBody>
    </w:docPart>
    <w:docPart>
      <w:docPartPr>
        <w:name w:val="{2145362b-9ecd-4358-af3f-f26121ffa468}"/>
        <w:style w:val=""/>
        <w:category>
          <w:name w:val="常规"/>
          <w:gallery w:val="placeholder"/>
        </w:category>
        <w:types>
          <w:type w:val="bbPlcHdr"/>
        </w:types>
        <w:behaviors>
          <w:behavior w:val="content"/>
        </w:behaviors>
        <w:description w:val=""/>
        <w:guid w:val="{2145362b-9ecd-4358-af3f-f26121ffa468}"/>
      </w:docPartPr>
      <w:docPartBody>
        <w:p>
          <w:r>
            <w:rPr>
              <w:color w:val="808080"/>
            </w:rPr>
            <w:t>单击此处输入文字。</w:t>
          </w:r>
        </w:p>
      </w:docPartBody>
    </w:docPart>
    <w:docPart>
      <w:docPartPr>
        <w:name w:val="{69d9be98-d4fd-42fa-83ef-7538c0b4e78b}"/>
        <w:style w:val=""/>
        <w:category>
          <w:name w:val="常规"/>
          <w:gallery w:val="placeholder"/>
        </w:category>
        <w:types>
          <w:type w:val="bbPlcHdr"/>
        </w:types>
        <w:behaviors>
          <w:behavior w:val="content"/>
        </w:behaviors>
        <w:description w:val=""/>
        <w:guid w:val="{69d9be98-d4fd-42fa-83ef-7538c0b4e78b}"/>
      </w:docPartPr>
      <w:docPartBody>
        <w:p>
          <w:r>
            <w:rPr>
              <w:color w:val="808080"/>
            </w:rPr>
            <w:t>单击此处输入文字。</w:t>
          </w:r>
        </w:p>
      </w:docPartBody>
    </w:docPart>
    <w:docPart>
      <w:docPartPr>
        <w:name w:val="{b3b7621c-8963-483d-94e6-d93f4368aa53}"/>
        <w:style w:val=""/>
        <w:category>
          <w:name w:val="常规"/>
          <w:gallery w:val="placeholder"/>
        </w:category>
        <w:types>
          <w:type w:val="bbPlcHdr"/>
        </w:types>
        <w:behaviors>
          <w:behavior w:val="content"/>
        </w:behaviors>
        <w:description w:val=""/>
        <w:guid w:val="{b3b7621c-8963-483d-94e6-d93f4368aa53}"/>
      </w:docPartPr>
      <w:docPartBody>
        <w:p>
          <w:r>
            <w:rPr>
              <w:color w:val="808080"/>
            </w:rPr>
            <w:t>单击此处输入文字。</w:t>
          </w:r>
        </w:p>
      </w:docPartBody>
    </w:docPart>
    <w:docPart>
      <w:docPartPr>
        <w:name w:val="{68632980-91e5-400d-bd5d-20128c18d3a9}"/>
        <w:style w:val=""/>
        <w:category>
          <w:name w:val="常规"/>
          <w:gallery w:val="placeholder"/>
        </w:category>
        <w:types>
          <w:type w:val="bbPlcHdr"/>
        </w:types>
        <w:behaviors>
          <w:behavior w:val="content"/>
        </w:behaviors>
        <w:description w:val=""/>
        <w:guid w:val="{68632980-91e5-400d-bd5d-20128c18d3a9}"/>
      </w:docPartPr>
      <w:docPartBody>
        <w:p>
          <w:r>
            <w:rPr>
              <w:color w:val="808080"/>
            </w:rPr>
            <w:t>单击此处输入文字。</w:t>
          </w:r>
        </w:p>
      </w:docPartBody>
    </w:docPart>
    <w:docPart>
      <w:docPartPr>
        <w:name w:val="{f2443db7-bb8b-4006-9ad7-ef6ebcfdb3d0}"/>
        <w:style w:val=""/>
        <w:category>
          <w:name w:val="常规"/>
          <w:gallery w:val="placeholder"/>
        </w:category>
        <w:types>
          <w:type w:val="bbPlcHdr"/>
        </w:types>
        <w:behaviors>
          <w:behavior w:val="content"/>
        </w:behaviors>
        <w:description w:val=""/>
        <w:guid w:val="{f2443db7-bb8b-4006-9ad7-ef6ebcfdb3d0}"/>
      </w:docPartPr>
      <w:docPartBody>
        <w:p>
          <w:r>
            <w:rPr>
              <w:color w:val="808080"/>
            </w:rPr>
            <w:t>单击此处输入文字。</w:t>
          </w:r>
        </w:p>
      </w:docPartBody>
    </w:docPart>
    <w:docPart>
      <w:docPartPr>
        <w:name w:val="{3beb178b-cfec-46e8-b7e7-6ee61c9941ae}"/>
        <w:style w:val=""/>
        <w:category>
          <w:name w:val="常规"/>
          <w:gallery w:val="placeholder"/>
        </w:category>
        <w:types>
          <w:type w:val="bbPlcHdr"/>
        </w:types>
        <w:behaviors>
          <w:behavior w:val="content"/>
        </w:behaviors>
        <w:description w:val=""/>
        <w:guid w:val="{3beb178b-cfec-46e8-b7e7-6ee61c9941ae}"/>
      </w:docPartPr>
      <w:docPartBody>
        <w:p>
          <w:r>
            <w:rPr>
              <w:color w:val="808080"/>
            </w:rPr>
            <w:t>单击此处输入文字。</w:t>
          </w:r>
        </w:p>
      </w:docPartBody>
    </w:docPart>
    <w:docPart>
      <w:docPartPr>
        <w:name w:val="{e0a8bceb-57d1-46d2-b142-5d46deee7821}"/>
        <w:style w:val=""/>
        <w:category>
          <w:name w:val="常规"/>
          <w:gallery w:val="placeholder"/>
        </w:category>
        <w:types>
          <w:type w:val="bbPlcHdr"/>
        </w:types>
        <w:behaviors>
          <w:behavior w:val="content"/>
        </w:behaviors>
        <w:description w:val=""/>
        <w:guid w:val="{e0a8bceb-57d1-46d2-b142-5d46deee7821}"/>
      </w:docPartPr>
      <w:docPartBody>
        <w:p>
          <w:r>
            <w:rPr>
              <w:color w:val="808080"/>
            </w:rPr>
            <w:t>单击此处输入文字。</w:t>
          </w:r>
        </w:p>
      </w:docPartBody>
    </w:docPart>
    <w:docPart>
      <w:docPartPr>
        <w:name w:val="{e4ef3682-805b-46f2-a207-6b5c0f2e64bb}"/>
        <w:style w:val=""/>
        <w:category>
          <w:name w:val="常规"/>
          <w:gallery w:val="placeholder"/>
        </w:category>
        <w:types>
          <w:type w:val="bbPlcHdr"/>
        </w:types>
        <w:behaviors>
          <w:behavior w:val="content"/>
        </w:behaviors>
        <w:description w:val=""/>
        <w:guid w:val="{e4ef3682-805b-46f2-a207-6b5c0f2e64bb}"/>
      </w:docPartPr>
      <w:docPartBody>
        <w:p>
          <w:r>
            <w:rPr>
              <w:color w:val="808080"/>
            </w:rPr>
            <w:t>单击此处输入文字。</w:t>
          </w:r>
        </w:p>
      </w:docPartBody>
    </w:docPart>
    <w:docPart>
      <w:docPartPr>
        <w:name w:val="{5b75b7ff-e90d-4989-bc2c-d0d6bc7d3bde}"/>
        <w:style w:val=""/>
        <w:category>
          <w:name w:val="常规"/>
          <w:gallery w:val="placeholder"/>
        </w:category>
        <w:types>
          <w:type w:val="bbPlcHdr"/>
        </w:types>
        <w:behaviors>
          <w:behavior w:val="content"/>
        </w:behaviors>
        <w:description w:val=""/>
        <w:guid w:val="{5b75b7ff-e90d-4989-bc2c-d0d6bc7d3bde}"/>
      </w:docPartPr>
      <w:docPartBody>
        <w:p>
          <w:r>
            <w:rPr>
              <w:color w:val="808080"/>
            </w:rPr>
            <w:t>单击此处输入文字。</w:t>
          </w:r>
        </w:p>
      </w:docPartBody>
    </w:docPart>
    <w:docPart>
      <w:docPartPr>
        <w:name w:val="{06e87562-10b2-495b-8b0c-3afe63d0f6af}"/>
        <w:style w:val=""/>
        <w:category>
          <w:name w:val="常规"/>
          <w:gallery w:val="placeholder"/>
        </w:category>
        <w:types>
          <w:type w:val="bbPlcHdr"/>
        </w:types>
        <w:behaviors>
          <w:behavior w:val="content"/>
        </w:behaviors>
        <w:description w:val=""/>
        <w:guid w:val="{06e87562-10b2-495b-8b0c-3afe63d0f6af}"/>
      </w:docPartPr>
      <w:docPartBody>
        <w:p>
          <w:r>
            <w:rPr>
              <w:color w:val="808080"/>
            </w:rPr>
            <w:t>单击此处输入文字。</w:t>
          </w:r>
        </w:p>
      </w:docPartBody>
    </w:docPart>
    <w:docPart>
      <w:docPartPr>
        <w:name w:val="{ecf522ad-f3d6-4a70-a2ec-6a7d8441a5bb}"/>
        <w:style w:val=""/>
        <w:category>
          <w:name w:val="常规"/>
          <w:gallery w:val="placeholder"/>
        </w:category>
        <w:types>
          <w:type w:val="bbPlcHdr"/>
        </w:types>
        <w:behaviors>
          <w:behavior w:val="content"/>
        </w:behaviors>
        <w:description w:val=""/>
        <w:guid w:val="{ecf522ad-f3d6-4a70-a2ec-6a7d8441a5bb}"/>
      </w:docPartPr>
      <w:docPartBody>
        <w:p>
          <w:r>
            <w:rPr>
              <w:color w:val="808080"/>
            </w:rPr>
            <w:t>单击此处输入文字。</w:t>
          </w:r>
        </w:p>
      </w:docPartBody>
    </w:docPart>
    <w:docPart>
      <w:docPartPr>
        <w:name w:val="{c75430ab-e210-43c5-abc9-6bb795358834}"/>
        <w:style w:val=""/>
        <w:category>
          <w:name w:val="常规"/>
          <w:gallery w:val="placeholder"/>
        </w:category>
        <w:types>
          <w:type w:val="bbPlcHdr"/>
        </w:types>
        <w:behaviors>
          <w:behavior w:val="content"/>
        </w:behaviors>
        <w:description w:val=""/>
        <w:guid w:val="{c75430ab-e210-43c5-abc9-6bb795358834}"/>
      </w:docPartPr>
      <w:docPartBody>
        <w:p>
          <w:r>
            <w:rPr>
              <w:color w:val="808080"/>
            </w:rPr>
            <w:t>单击此处输入文字。</w:t>
          </w:r>
        </w:p>
      </w:docPartBody>
    </w:docPart>
    <w:docPart>
      <w:docPartPr>
        <w:name w:val="{54af24ef-293f-4735-8bdf-670137a2b44b}"/>
        <w:style w:val=""/>
        <w:category>
          <w:name w:val="常规"/>
          <w:gallery w:val="placeholder"/>
        </w:category>
        <w:types>
          <w:type w:val="bbPlcHdr"/>
        </w:types>
        <w:behaviors>
          <w:behavior w:val="content"/>
        </w:behaviors>
        <w:description w:val=""/>
        <w:guid w:val="{54af24ef-293f-4735-8bdf-670137a2b44b}"/>
      </w:docPartPr>
      <w:docPartBody>
        <w:p>
          <w:r>
            <w:rPr>
              <w:color w:val="808080"/>
            </w:rPr>
            <w:t>单击此处输入文字。</w:t>
          </w:r>
        </w:p>
      </w:docPartBody>
    </w:docPart>
    <w:docPart>
      <w:docPartPr>
        <w:name w:val="{be01b96b-3b45-45d6-a6d8-9365ac6c4c2f}"/>
        <w:style w:val=""/>
        <w:category>
          <w:name w:val="常规"/>
          <w:gallery w:val="placeholder"/>
        </w:category>
        <w:types>
          <w:type w:val="bbPlcHdr"/>
        </w:types>
        <w:behaviors>
          <w:behavior w:val="content"/>
        </w:behaviors>
        <w:description w:val=""/>
        <w:guid w:val="{be01b96b-3b45-45d6-a6d8-9365ac6c4c2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240F6"/>
    <w:rsid w:val="002F321C"/>
    <w:rsid w:val="00876979"/>
    <w:rsid w:val="009240F6"/>
    <w:rsid w:val="00D5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5946</Words>
  <Characters>33894</Characters>
  <Lines>282</Lines>
  <Paragraphs>79</Paragraphs>
  <TotalTime>0</TotalTime>
  <ScaleCrop>false</ScaleCrop>
  <LinksUpToDate>false</LinksUpToDate>
  <CharactersWithSpaces>39761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